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425"/>
        <w:gridCol w:w="5386"/>
      </w:tblGrid>
      <w:tr w:rsidR="003920F0" w:rsidRPr="00213DC0" w:rsidTr="00D47157">
        <w:trPr>
          <w:trHeight w:hRule="exact" w:val="397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213DC0" w:rsidRDefault="004E0E7E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="003920F0">
              <w:rPr>
                <w:noProof/>
                <w:lang w:eastAsia="ru-RU"/>
              </w:rPr>
              <w:drawing>
                <wp:inline distT="0" distB="0" distL="0" distR="0">
                  <wp:extent cx="595630" cy="690880"/>
                  <wp:effectExtent l="19050" t="0" r="0" b="0"/>
                  <wp:docPr id="1" name="Рисунок 0" descr="Описание: ger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Описание: ger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  <w:p w:rsidR="003920F0" w:rsidRPr="005D701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Управление образования </w:t>
            </w:r>
            <w:r w:rsidRPr="005D7010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администрации</w:t>
            </w:r>
          </w:p>
          <w:p w:rsidR="003920F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5D7010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города Бузулука</w:t>
            </w:r>
          </w:p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</w:pPr>
          </w:p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  <w:t>П Р И К А З</w:t>
            </w:r>
          </w:p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  <w:p w:rsidR="003920F0" w:rsidRPr="00213DC0" w:rsidRDefault="00CD15E9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</w:t>
            </w:r>
            <w:r w:rsidR="00E4007D">
              <w:rPr>
                <w:rFonts w:ascii="Times New Roman" w:eastAsia="Times New Roman" w:hAnsi="Times New Roman"/>
                <w:lang w:eastAsia="ru-RU"/>
              </w:rPr>
              <w:t>.08.201</w:t>
            </w: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="003920F0" w:rsidRPr="00213DC0">
              <w:rPr>
                <w:rFonts w:ascii="Times New Roman" w:eastAsia="Times New Roman" w:hAnsi="Times New Roman"/>
                <w:lang w:eastAsia="ru-RU"/>
              </w:rPr>
              <w:t xml:space="preserve"> № </w:t>
            </w:r>
            <w:r w:rsidR="00E4007D">
              <w:rPr>
                <w:rFonts w:ascii="Times New Roman" w:eastAsia="Times New Roman" w:hAnsi="Times New Roman"/>
                <w:lang w:eastAsia="ru-RU"/>
              </w:rPr>
              <w:t>01-1</w:t>
            </w:r>
            <w:r>
              <w:rPr>
                <w:rFonts w:ascii="Times New Roman" w:eastAsia="Times New Roman" w:hAnsi="Times New Roman"/>
                <w:lang w:eastAsia="ru-RU"/>
              </w:rPr>
              <w:t>2/390</w:t>
            </w:r>
          </w:p>
          <w:p w:rsidR="003920F0" w:rsidRPr="00213DC0" w:rsidRDefault="00EA163B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163B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group id="_x0000_s1026" style="position:absolute;left:0;text-align:left;margin-left:-1.2pt;margin-top:25.05pt;width:205.7pt;height:14.45pt;z-index:251658240" coordorigin="1727,4555" coordsize="4114,289">
                  <v:line id="_x0000_s1027" style="position:absolute" from="1727,4555" to="2016,4556" o:allowincell="f" strokeweight=".5pt">
                    <v:stroke startarrowwidth="narrow" startarrowlength="short" endarrowwidth="narrow" endarrowlength="short"/>
                  </v:line>
                  <v:line id="_x0000_s1028" style="position:absolute" from="1727,4555" to="1728,4844" o:allowincell="f" strokeweight=".5pt">
                    <v:stroke startarrowwidth="narrow" startarrowlength="short" endarrowwidth="narrow" endarrowlength="short"/>
                  </v:line>
                  <v:line id="_x0000_s1029" style="position:absolute" from="5545,4555" to="5834,4556" o:allowincell="f" strokeweight=".5pt">
                    <v:stroke startarrowwidth="narrow" startarrowlength="short" endarrowwidth="narrow" endarrowlength="short"/>
                  </v:line>
                  <v:line id="_x0000_s1030" style="position:absolute" from="5840,4555" to="5841,4844" o:allowincell="f" strokeweight=".5pt">
                    <v:stroke startarrowwidth="narrow" startarrowlength="short" endarrowwidth="narrow" endarrowlength="short"/>
                  </v:line>
                </v:group>
              </w:pict>
            </w:r>
            <w:r w:rsidR="003920F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г. Бузулук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3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920F0" w:rsidRPr="00213DC0" w:rsidTr="00D47157">
        <w:trPr>
          <w:trHeight w:val="69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213DC0" w:rsidRDefault="00EA163B" w:rsidP="00CD15E9">
            <w:pPr>
              <w:spacing w:after="0"/>
              <w:ind w:right="2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163B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line id="_x0000_s1032" style="position:absolute;left:0;text-align:left;z-index:251662336;mso-position-horizontal-relative:text;mso-position-vertical-relative:text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 w:rsidRPr="00EA163B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line id="_x0000_s1031" style="position:absolute;left:0;text-align:left;z-index:251661312;mso-position-horizontal-relative:text;mso-position-vertical-relative:text" from="1.3pt,5.55pt" to="1.35pt,27.2pt" o:allowincell="f" stroked="f">
                  <v:stroke startarrowwidth="narrow" startarrowlength="short" endarrowwidth="narrow" endarrowlength="short"/>
                </v:line>
              </w:pict>
            </w:r>
            <w:r w:rsidR="003920F0" w:rsidRPr="00213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4007D" w:rsidRPr="00E4007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Об организации и проведении школьного этапа всероссийской олимпиады школьников в 201</w:t>
            </w:r>
            <w:r w:rsidR="00CD15E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</w:t>
            </w:r>
            <w:r w:rsidR="00E4007D" w:rsidRPr="00E4007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-201</w:t>
            </w:r>
            <w:r w:rsidR="00CD15E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</w:t>
            </w:r>
            <w:r w:rsidR="00E4007D" w:rsidRPr="00E4007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учебном году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213DC0" w:rsidRDefault="003920F0" w:rsidP="00D4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27DEE" w:rsidRPr="00377CA8" w:rsidRDefault="00D27DEE" w:rsidP="000A017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CA8">
        <w:rPr>
          <w:rFonts w:ascii="Times New Roman" w:hAnsi="Times New Roman"/>
          <w:color w:val="000000" w:themeColor="text1"/>
          <w:sz w:val="28"/>
          <w:szCs w:val="28"/>
        </w:rPr>
        <w:t>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18.11.201</w:t>
      </w:r>
      <w:r w:rsidR="00CD15E9">
        <w:rPr>
          <w:rFonts w:ascii="Times New Roman" w:hAnsi="Times New Roman"/>
          <w:color w:val="000000" w:themeColor="text1"/>
          <w:sz w:val="28"/>
          <w:szCs w:val="28"/>
        </w:rPr>
        <w:t xml:space="preserve">3 </w:t>
      </w:r>
      <w:r w:rsidRPr="00377CA8">
        <w:rPr>
          <w:rFonts w:ascii="Times New Roman" w:hAnsi="Times New Roman"/>
          <w:color w:val="000000" w:themeColor="text1"/>
          <w:sz w:val="28"/>
          <w:szCs w:val="28"/>
        </w:rPr>
        <w:t>№1252 (с изм. от 17.03.2015</w:t>
      </w:r>
      <w:r w:rsidR="00CD15E9">
        <w:rPr>
          <w:rFonts w:ascii="Times New Roman" w:hAnsi="Times New Roman"/>
          <w:color w:val="000000" w:themeColor="text1"/>
          <w:sz w:val="28"/>
          <w:szCs w:val="28"/>
        </w:rPr>
        <w:t>, 17.12.2015, 17.11.2016</w:t>
      </w:r>
      <w:r w:rsidRPr="00377CA8">
        <w:rPr>
          <w:rFonts w:ascii="Times New Roman" w:hAnsi="Times New Roman"/>
          <w:color w:val="000000" w:themeColor="text1"/>
          <w:sz w:val="28"/>
          <w:szCs w:val="28"/>
        </w:rPr>
        <w:t xml:space="preserve">), во исполнение приказа </w:t>
      </w:r>
      <w:r w:rsidR="00CD15E9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377CA8">
        <w:rPr>
          <w:rFonts w:ascii="Times New Roman" w:hAnsi="Times New Roman"/>
          <w:color w:val="000000" w:themeColor="text1"/>
          <w:sz w:val="28"/>
          <w:szCs w:val="28"/>
        </w:rPr>
        <w:t xml:space="preserve">инистерства образования Оренбургской области </w:t>
      </w:r>
      <w:r w:rsidR="005E6D97">
        <w:rPr>
          <w:rFonts w:ascii="Times New Roman" w:hAnsi="Times New Roman"/>
          <w:color w:val="000000" w:themeColor="text1"/>
          <w:sz w:val="28"/>
          <w:szCs w:val="28"/>
        </w:rPr>
        <w:t xml:space="preserve">№01-21/1582 от </w:t>
      </w:r>
      <w:r w:rsidR="00E4007D" w:rsidRPr="00E4007D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5E6D97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E4007D">
        <w:rPr>
          <w:rFonts w:ascii="Times New Roman" w:hAnsi="Times New Roman"/>
          <w:color w:val="000000" w:themeColor="text1"/>
          <w:sz w:val="28"/>
          <w:szCs w:val="28"/>
        </w:rPr>
        <w:t>.08.201</w:t>
      </w:r>
      <w:r w:rsidR="005E6D97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377CA8">
        <w:rPr>
          <w:rFonts w:ascii="Times New Roman" w:hAnsi="Times New Roman"/>
          <w:color w:val="000000" w:themeColor="text1"/>
          <w:sz w:val="28"/>
          <w:szCs w:val="28"/>
        </w:rPr>
        <w:t xml:space="preserve"> «Об </w:t>
      </w:r>
      <w:r>
        <w:rPr>
          <w:rFonts w:ascii="Times New Roman" w:hAnsi="Times New Roman"/>
          <w:color w:val="000000" w:themeColor="text1"/>
          <w:sz w:val="28"/>
          <w:szCs w:val="28"/>
        </w:rPr>
        <w:t>организации и проведении школьного этапа всероссийской олимпиады школьников в 201</w:t>
      </w:r>
      <w:r w:rsidR="005E6D97">
        <w:rPr>
          <w:rFonts w:ascii="Times New Roman" w:hAnsi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</w:rPr>
        <w:t>-201</w:t>
      </w:r>
      <w:r w:rsidR="005E6D97">
        <w:rPr>
          <w:rFonts w:ascii="Times New Roman" w:hAnsi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учебном году</w:t>
      </w:r>
      <w:r w:rsidRPr="00377CA8">
        <w:rPr>
          <w:rFonts w:ascii="Times New Roman" w:hAnsi="Times New Roman"/>
          <w:color w:val="000000" w:themeColor="text1"/>
          <w:sz w:val="28"/>
          <w:szCs w:val="28"/>
        </w:rPr>
        <w:t>»:</w:t>
      </w:r>
    </w:p>
    <w:p w:rsidR="00441556" w:rsidRPr="00441556" w:rsidRDefault="00441556" w:rsidP="000A017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556">
        <w:rPr>
          <w:rFonts w:ascii="Times New Roman" w:eastAsia="Times New Roman" w:hAnsi="Times New Roman"/>
          <w:sz w:val="28"/>
          <w:szCs w:val="28"/>
          <w:lang w:eastAsia="ru-RU"/>
        </w:rPr>
        <w:t>п р и к а з ы в а ю:</w:t>
      </w:r>
    </w:p>
    <w:p w:rsidR="00B53F12" w:rsidRDefault="00441556" w:rsidP="000A0178">
      <w:pPr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556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3E6BE5">
        <w:rPr>
          <w:rFonts w:ascii="Times New Roman" w:eastAsia="Times New Roman" w:hAnsi="Times New Roman"/>
          <w:sz w:val="28"/>
          <w:szCs w:val="28"/>
          <w:lang w:eastAsia="ru-RU"/>
        </w:rPr>
        <w:t>Утвердить:</w:t>
      </w:r>
    </w:p>
    <w:p w:rsidR="00EC4EF3" w:rsidRDefault="00B53F12" w:rsidP="000A0178">
      <w:pPr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24C34">
        <w:rPr>
          <w:rFonts w:ascii="Times New Roman" w:eastAsia="Times New Roman" w:hAnsi="Times New Roman"/>
          <w:sz w:val="28"/>
          <w:szCs w:val="28"/>
          <w:lang w:eastAsia="ru-RU"/>
        </w:rPr>
        <w:t>график проведения школьного этапа всероссийской олимпиады школьников (далее – школьный этап олимпиады) в 201</w:t>
      </w:r>
      <w:r w:rsidR="005E6D9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24C34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5E6D9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24C34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согласно Приложению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53F12" w:rsidRDefault="00B53F12" w:rsidP="000A0178">
      <w:pPr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53F12">
        <w:rPr>
          <w:rFonts w:ascii="Times New Roman" w:eastAsia="Times New Roman" w:hAnsi="Times New Roman"/>
          <w:sz w:val="28"/>
          <w:szCs w:val="28"/>
          <w:lang w:eastAsia="ru-RU"/>
        </w:rPr>
        <w:t>состав оргкомитета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школьного этапа</w:t>
      </w:r>
      <w:r w:rsidRPr="00B53F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C317C">
        <w:rPr>
          <w:rFonts w:ascii="Times New Roman" w:eastAsia="Times New Roman" w:hAnsi="Times New Roman"/>
          <w:sz w:val="28"/>
          <w:szCs w:val="28"/>
          <w:lang w:eastAsia="ru-RU"/>
        </w:rPr>
        <w:t>лимпиады согласно Приложению</w:t>
      </w:r>
      <w:r w:rsidRPr="00B53F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2;</w:t>
      </w:r>
    </w:p>
    <w:p w:rsidR="00D952B1" w:rsidRDefault="00D952B1" w:rsidP="000A0178">
      <w:pPr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требования к организации и проведению школьного этапа олимпиады</w:t>
      </w:r>
      <w:r w:rsidR="000A01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24CB">
        <w:rPr>
          <w:rFonts w:ascii="Times New Roman" w:eastAsia="Times New Roman" w:hAnsi="Times New Roman"/>
          <w:sz w:val="28"/>
          <w:szCs w:val="28"/>
          <w:lang w:eastAsia="ru-RU"/>
        </w:rPr>
        <w:t xml:space="preserve">по каждому общеобразовательному предмету, по которому проводится олимпиада </w:t>
      </w:r>
      <w:r w:rsidR="000A0178">
        <w:rPr>
          <w:rFonts w:ascii="Times New Roman" w:eastAsia="Times New Roman" w:hAnsi="Times New Roman"/>
          <w:sz w:val="28"/>
          <w:szCs w:val="28"/>
          <w:lang w:eastAsia="ru-RU"/>
        </w:rPr>
        <w:t>(Приложение 3)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32E93" w:rsidRDefault="00C32E93" w:rsidP="000A0178">
      <w:pPr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состав жюри школьного этапа олимпиады (Приложение 4);</w:t>
      </w:r>
    </w:p>
    <w:p w:rsidR="00C32E93" w:rsidRDefault="00C32E93" w:rsidP="000A0178">
      <w:pPr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формат представления результатов участников олимпиады </w:t>
      </w:r>
      <w:r w:rsidR="00E324CB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всем общеобразовательным предметам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(Приложение 5, БД одаренных школьников (письмо Управления образования №1415 от 05.07.2016 г. «О направлении формы банка данных одаренных школьников»));</w:t>
      </w:r>
    </w:p>
    <w:p w:rsidR="00B53F12" w:rsidRPr="00B53F12" w:rsidRDefault="00B53F12" w:rsidP="000A0178">
      <w:pPr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53F12">
        <w:rPr>
          <w:rFonts w:ascii="Times New Roman" w:eastAsia="Times New Roman" w:hAnsi="Times New Roman"/>
          <w:sz w:val="28"/>
          <w:szCs w:val="28"/>
          <w:lang w:eastAsia="ru-RU"/>
        </w:rPr>
        <w:t xml:space="preserve">квоту победителей и призеров школьного этапа </w:t>
      </w:r>
      <w:r w:rsidR="000C317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53F12">
        <w:rPr>
          <w:rFonts w:ascii="Times New Roman" w:eastAsia="Times New Roman" w:hAnsi="Times New Roman"/>
          <w:sz w:val="28"/>
          <w:szCs w:val="28"/>
          <w:lang w:eastAsia="ru-RU"/>
        </w:rPr>
        <w:t>лимпиады в размере не более 20% от общего числа участников в</w:t>
      </w:r>
      <w:r w:rsidR="000A0178">
        <w:rPr>
          <w:rFonts w:ascii="Times New Roman" w:eastAsia="Times New Roman" w:hAnsi="Times New Roman"/>
          <w:sz w:val="28"/>
          <w:szCs w:val="28"/>
          <w:lang w:eastAsia="ru-RU"/>
        </w:rPr>
        <w:t xml:space="preserve"> параллели (группе параллелей)</w:t>
      </w:r>
      <w:r w:rsidR="00C23D24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классов</w:t>
      </w:r>
      <w:r w:rsidR="000A017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53F1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этом победителем</w:t>
      </w:r>
      <w:r w:rsidR="005E6D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3F12">
        <w:rPr>
          <w:rFonts w:ascii="Times New Roman" w:eastAsia="Times New Roman" w:hAnsi="Times New Roman"/>
          <w:sz w:val="28"/>
          <w:szCs w:val="28"/>
          <w:lang w:eastAsia="ru-RU"/>
        </w:rPr>
        <w:t>является участник, набравший наибольшее количество баллов,</w:t>
      </w:r>
      <w:r w:rsidR="005E6D97">
        <w:rPr>
          <w:rFonts w:ascii="Times New Roman" w:eastAsia="Times New Roman" w:hAnsi="Times New Roman"/>
          <w:sz w:val="28"/>
          <w:szCs w:val="28"/>
          <w:lang w:eastAsia="ru-RU"/>
        </w:rPr>
        <w:t xml:space="preserve"> победитель или призер должны набрать </w:t>
      </w:r>
      <w:r w:rsidRPr="00B53F12">
        <w:rPr>
          <w:rFonts w:ascii="Times New Roman" w:eastAsia="Times New Roman" w:hAnsi="Times New Roman"/>
          <w:sz w:val="28"/>
          <w:szCs w:val="28"/>
          <w:lang w:eastAsia="ru-RU"/>
        </w:rPr>
        <w:t xml:space="preserve">не менее половины </w:t>
      </w:r>
      <w:r w:rsidR="005E6D97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баллов </w:t>
      </w:r>
      <w:r w:rsidRPr="00B53F12">
        <w:rPr>
          <w:rFonts w:ascii="Times New Roman" w:eastAsia="Times New Roman" w:hAnsi="Times New Roman"/>
          <w:sz w:val="28"/>
          <w:szCs w:val="28"/>
          <w:lang w:eastAsia="ru-RU"/>
        </w:rPr>
        <w:t>от максимально возможных.</w:t>
      </w:r>
    </w:p>
    <w:p w:rsidR="00BC49F0" w:rsidRDefault="000C317C" w:rsidP="000A01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317C">
        <w:rPr>
          <w:rFonts w:ascii="Times New Roman" w:eastAsia="Times New Roman" w:hAnsi="Times New Roman"/>
          <w:sz w:val="28"/>
          <w:szCs w:val="28"/>
          <w:lang w:eastAsia="ru-RU"/>
        </w:rPr>
        <w:t>2. Оргкомитету школьного этапа олимпиады</w:t>
      </w:r>
      <w:r w:rsidR="00BC49F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C49F0" w:rsidRDefault="00BC49F0" w:rsidP="000A01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2.1. Провести инструктаж участников олимпиады, проинформировав о продолжительности олимпиады, порядке подачи апелляции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0C317C" w:rsidRPr="000C317C" w:rsidRDefault="00BC49F0" w:rsidP="000A01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 О</w:t>
      </w:r>
      <w:r w:rsidR="000C317C" w:rsidRPr="000C317C">
        <w:rPr>
          <w:rFonts w:ascii="Times New Roman" w:eastAsia="Times New Roman" w:hAnsi="Times New Roman"/>
          <w:sz w:val="28"/>
          <w:szCs w:val="28"/>
          <w:lang w:eastAsia="ru-RU"/>
        </w:rPr>
        <w:t>беспечить кодирование работ обучающихся во избежание необъективных оценок.</w:t>
      </w:r>
    </w:p>
    <w:p w:rsidR="00441556" w:rsidRPr="00441556" w:rsidRDefault="000C317C" w:rsidP="000A0178">
      <w:pPr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53F12" w:rsidRPr="00B53F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53F12" w:rsidRPr="00B53F12">
        <w:rPr>
          <w:rFonts w:ascii="Times New Roman" w:eastAsia="Times New Roman" w:hAnsi="Times New Roman"/>
          <w:sz w:val="28"/>
          <w:szCs w:val="28"/>
          <w:lang w:eastAsia="ru-RU"/>
        </w:rPr>
        <w:tab/>
        <w:t>Возложить ответственность за хранение олимпиадных заданий по каждому общеобразовательному предмету, соблюдение конфиденциальности на оргкомитет школьного этап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53F12" w:rsidRPr="00B53F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6AA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53F12" w:rsidRPr="00B53F12">
        <w:rPr>
          <w:rFonts w:ascii="Times New Roman" w:eastAsia="Times New Roman" w:hAnsi="Times New Roman"/>
          <w:sz w:val="28"/>
          <w:szCs w:val="28"/>
          <w:lang w:eastAsia="ru-RU"/>
        </w:rPr>
        <w:t>лимпиады.</w:t>
      </w:r>
    </w:p>
    <w:p w:rsidR="00106AA6" w:rsidRPr="00C41BCC" w:rsidRDefault="00106AA6" w:rsidP="009B01D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C41BCC">
        <w:rPr>
          <w:rFonts w:ascii="Times New Roman" w:hAnsi="Times New Roman"/>
          <w:color w:val="000000" w:themeColor="text1"/>
          <w:sz w:val="28"/>
          <w:szCs w:val="24"/>
        </w:rPr>
        <w:t>4. Председателям жюри школьного этап</w:t>
      </w:r>
      <w:r>
        <w:rPr>
          <w:rFonts w:ascii="Times New Roman" w:hAnsi="Times New Roman"/>
          <w:color w:val="000000" w:themeColor="text1"/>
          <w:sz w:val="28"/>
          <w:szCs w:val="24"/>
        </w:rPr>
        <w:t>а</w:t>
      </w:r>
      <w:r w:rsidRPr="00C41BCC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4"/>
        </w:rPr>
        <w:t>о</w:t>
      </w:r>
      <w:r w:rsidRPr="00C41BCC">
        <w:rPr>
          <w:rFonts w:ascii="Times New Roman" w:hAnsi="Times New Roman"/>
          <w:color w:val="000000" w:themeColor="text1"/>
          <w:sz w:val="28"/>
          <w:szCs w:val="24"/>
        </w:rPr>
        <w:t>лимпиады:</w:t>
      </w:r>
    </w:p>
    <w:p w:rsidR="00106AA6" w:rsidRPr="00C41BCC" w:rsidRDefault="00106AA6" w:rsidP="009B01D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C41BCC">
        <w:rPr>
          <w:rFonts w:ascii="Times New Roman" w:hAnsi="Times New Roman"/>
          <w:color w:val="000000" w:themeColor="text1"/>
          <w:sz w:val="28"/>
          <w:szCs w:val="24"/>
        </w:rPr>
        <w:t>4.1. Организовать проверку закодированных (обезличенных) работ участников по каждому общеобразовательному предмету в соответствии с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C41BCC">
        <w:rPr>
          <w:rFonts w:ascii="Times New Roman" w:hAnsi="Times New Roman"/>
          <w:color w:val="000000" w:themeColor="text1"/>
          <w:sz w:val="28"/>
          <w:szCs w:val="24"/>
        </w:rPr>
        <w:t>утвержденными требованиями</w:t>
      </w:r>
      <w:r>
        <w:rPr>
          <w:rFonts w:ascii="Times New Roman" w:hAnsi="Times New Roman"/>
          <w:color w:val="000000" w:themeColor="text1"/>
          <w:sz w:val="28"/>
          <w:szCs w:val="24"/>
        </w:rPr>
        <w:t>,</w:t>
      </w:r>
      <w:r w:rsidRPr="00C41BCC">
        <w:rPr>
          <w:rFonts w:ascii="Times New Roman" w:hAnsi="Times New Roman"/>
          <w:color w:val="000000" w:themeColor="text1"/>
          <w:sz w:val="28"/>
          <w:szCs w:val="24"/>
        </w:rPr>
        <w:t xml:space="preserve"> критериями и методиками оценивания выполненных олимпиадных заданий.</w:t>
      </w:r>
    </w:p>
    <w:p w:rsidR="00106AA6" w:rsidRPr="00C41BCC" w:rsidRDefault="00106AA6" w:rsidP="009B01D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C41BCC">
        <w:rPr>
          <w:rFonts w:ascii="Times New Roman" w:hAnsi="Times New Roman"/>
          <w:color w:val="000000" w:themeColor="text1"/>
          <w:sz w:val="28"/>
          <w:szCs w:val="24"/>
        </w:rPr>
        <w:t>4.2. Определить победителей и призеров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школьного этапа</w:t>
      </w:r>
      <w:r w:rsidRPr="00C41BCC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4"/>
        </w:rPr>
        <w:t>о</w:t>
      </w:r>
      <w:r w:rsidRPr="00C41BCC">
        <w:rPr>
          <w:rFonts w:ascii="Times New Roman" w:hAnsi="Times New Roman"/>
          <w:color w:val="000000" w:themeColor="text1"/>
          <w:sz w:val="28"/>
          <w:szCs w:val="24"/>
        </w:rPr>
        <w:t>лимпиады на основании рейтинга по каждому общеобразовательному предмету</w:t>
      </w:r>
      <w:r w:rsidR="00E67105">
        <w:rPr>
          <w:rFonts w:ascii="Times New Roman" w:hAnsi="Times New Roman"/>
          <w:color w:val="000000" w:themeColor="text1"/>
          <w:sz w:val="28"/>
          <w:szCs w:val="24"/>
        </w:rPr>
        <w:t xml:space="preserve"> и параллели (группе параллелей)</w:t>
      </w:r>
      <w:r w:rsidR="00C23D24">
        <w:rPr>
          <w:rFonts w:ascii="Times New Roman" w:hAnsi="Times New Roman"/>
          <w:color w:val="000000" w:themeColor="text1"/>
          <w:sz w:val="28"/>
          <w:szCs w:val="24"/>
        </w:rPr>
        <w:t xml:space="preserve"> классов</w:t>
      </w:r>
      <w:r w:rsidRPr="00C41BCC">
        <w:rPr>
          <w:rFonts w:ascii="Times New Roman" w:hAnsi="Times New Roman"/>
          <w:color w:val="000000" w:themeColor="text1"/>
          <w:sz w:val="28"/>
          <w:szCs w:val="24"/>
        </w:rPr>
        <w:t xml:space="preserve"> в соответствии с установленной квотой</w:t>
      </w:r>
      <w:r>
        <w:rPr>
          <w:rFonts w:ascii="Times New Roman" w:hAnsi="Times New Roman"/>
          <w:color w:val="000000" w:themeColor="text1"/>
          <w:sz w:val="28"/>
          <w:szCs w:val="24"/>
        </w:rPr>
        <w:t>.</w:t>
      </w:r>
    </w:p>
    <w:p w:rsidR="00106AA6" w:rsidRPr="00C41BCC" w:rsidRDefault="00502D60" w:rsidP="009B01D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4.4. Своевременно п</w:t>
      </w:r>
      <w:r w:rsidR="00106AA6" w:rsidRPr="00C41BCC">
        <w:rPr>
          <w:rFonts w:ascii="Times New Roman" w:hAnsi="Times New Roman"/>
          <w:color w:val="000000" w:themeColor="text1"/>
          <w:sz w:val="28"/>
          <w:szCs w:val="24"/>
        </w:rPr>
        <w:t xml:space="preserve">редоставить участникам </w:t>
      </w:r>
      <w:r w:rsidR="00EA50A1">
        <w:rPr>
          <w:rFonts w:ascii="Times New Roman" w:hAnsi="Times New Roman"/>
          <w:color w:val="000000" w:themeColor="text1"/>
          <w:sz w:val="28"/>
          <w:szCs w:val="24"/>
        </w:rPr>
        <w:t>о</w:t>
      </w:r>
      <w:r w:rsidR="00106AA6" w:rsidRPr="00C41BCC">
        <w:rPr>
          <w:rFonts w:ascii="Times New Roman" w:hAnsi="Times New Roman"/>
          <w:color w:val="000000" w:themeColor="text1"/>
          <w:sz w:val="28"/>
          <w:szCs w:val="24"/>
        </w:rPr>
        <w:t>лимпиады результаты,</w:t>
      </w:r>
      <w:r w:rsidR="00B1057B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EA50A1">
        <w:rPr>
          <w:rFonts w:ascii="Times New Roman" w:hAnsi="Times New Roman"/>
          <w:color w:val="000000" w:themeColor="text1"/>
          <w:sz w:val="28"/>
          <w:szCs w:val="24"/>
        </w:rPr>
        <w:t>утвержденные Управлением образования</w:t>
      </w:r>
      <w:r w:rsidR="009B01D1">
        <w:rPr>
          <w:rFonts w:ascii="Times New Roman" w:hAnsi="Times New Roman"/>
          <w:color w:val="000000" w:themeColor="text1"/>
          <w:sz w:val="28"/>
          <w:szCs w:val="24"/>
        </w:rPr>
        <w:t>,</w:t>
      </w:r>
      <w:r w:rsidR="00106AA6" w:rsidRPr="00C41BCC">
        <w:rPr>
          <w:rFonts w:ascii="Times New Roman" w:hAnsi="Times New Roman"/>
          <w:color w:val="000000" w:themeColor="text1"/>
          <w:sz w:val="28"/>
          <w:szCs w:val="24"/>
        </w:rPr>
        <w:t xml:space="preserve"> провести анализ олимпиадных заданий и их решений.</w:t>
      </w:r>
    </w:p>
    <w:p w:rsidR="00106AA6" w:rsidRPr="00C41BCC" w:rsidRDefault="00106AA6" w:rsidP="009B01D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C41BCC">
        <w:rPr>
          <w:rFonts w:ascii="Times New Roman" w:hAnsi="Times New Roman"/>
          <w:color w:val="000000" w:themeColor="text1"/>
          <w:sz w:val="28"/>
          <w:szCs w:val="24"/>
        </w:rPr>
        <w:t xml:space="preserve">4.5. Осуществлять очно по запросу участника </w:t>
      </w:r>
      <w:r w:rsidR="009B01D1">
        <w:rPr>
          <w:rFonts w:ascii="Times New Roman" w:hAnsi="Times New Roman"/>
          <w:color w:val="000000" w:themeColor="text1"/>
          <w:sz w:val="28"/>
          <w:szCs w:val="24"/>
        </w:rPr>
        <w:t>о</w:t>
      </w:r>
      <w:r w:rsidRPr="00C41BCC">
        <w:rPr>
          <w:rFonts w:ascii="Times New Roman" w:hAnsi="Times New Roman"/>
          <w:color w:val="000000" w:themeColor="text1"/>
          <w:sz w:val="28"/>
          <w:szCs w:val="24"/>
        </w:rPr>
        <w:t>лимпиады показ выполненных им олимпиадных заданий.</w:t>
      </w:r>
    </w:p>
    <w:p w:rsidR="00106AA6" w:rsidRPr="00C41BCC" w:rsidRDefault="00106AA6" w:rsidP="009B01D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C41BCC">
        <w:rPr>
          <w:rFonts w:ascii="Times New Roman" w:hAnsi="Times New Roman"/>
          <w:color w:val="000000" w:themeColor="text1"/>
          <w:sz w:val="28"/>
          <w:szCs w:val="24"/>
        </w:rPr>
        <w:t xml:space="preserve">4.6. Рассматривать очно апелляции участников </w:t>
      </w:r>
      <w:r w:rsidR="009B01D1">
        <w:rPr>
          <w:rFonts w:ascii="Times New Roman" w:hAnsi="Times New Roman"/>
          <w:color w:val="000000" w:themeColor="text1"/>
          <w:sz w:val="28"/>
          <w:szCs w:val="24"/>
        </w:rPr>
        <w:t>о</w:t>
      </w:r>
      <w:r w:rsidRPr="00C41BCC">
        <w:rPr>
          <w:rFonts w:ascii="Times New Roman" w:hAnsi="Times New Roman"/>
          <w:color w:val="000000" w:themeColor="text1"/>
          <w:sz w:val="28"/>
          <w:szCs w:val="24"/>
        </w:rPr>
        <w:t>лимпиады с использованием видеофиксации.</w:t>
      </w:r>
    </w:p>
    <w:p w:rsidR="00106905" w:rsidRDefault="00502D60" w:rsidP="009B01D1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41556" w:rsidRPr="00441556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r w:rsidR="00EC4EF3">
        <w:rPr>
          <w:rFonts w:ascii="Times New Roman" w:eastAsia="Times New Roman" w:hAnsi="Times New Roman"/>
          <w:sz w:val="28"/>
          <w:szCs w:val="28"/>
          <w:lang w:eastAsia="ru-RU"/>
        </w:rPr>
        <w:t>Главному специалисту Управления образования Бурангуловой Н.М.</w:t>
      </w:r>
      <w:r w:rsidR="0010690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C317C" w:rsidRPr="000C317C" w:rsidRDefault="00502D60" w:rsidP="009B01D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C317C" w:rsidRPr="000C317C">
        <w:rPr>
          <w:rFonts w:ascii="Times New Roman" w:eastAsia="Times New Roman" w:hAnsi="Times New Roman"/>
          <w:sz w:val="28"/>
          <w:szCs w:val="28"/>
          <w:lang w:eastAsia="ru-RU"/>
        </w:rPr>
        <w:t xml:space="preserve">.1. Организовать подготовку и проведение школьного этапа олимпиады в соответствии с Порядком проведения олимпиады, </w:t>
      </w:r>
      <w:r w:rsidR="00E324CB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нормативными </w:t>
      </w:r>
      <w:r w:rsidR="000C317C" w:rsidRPr="000C317C">
        <w:rPr>
          <w:rFonts w:ascii="Times New Roman" w:eastAsia="Times New Roman" w:hAnsi="Times New Roman"/>
          <w:sz w:val="28"/>
          <w:szCs w:val="28"/>
          <w:lang w:eastAsia="ru-RU"/>
        </w:rPr>
        <w:t>документами министерства образования Оренбургской области</w:t>
      </w:r>
      <w:r w:rsidR="00C32E9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организации и проведению школьного этапа олимпиады</w:t>
      </w:r>
      <w:r w:rsidR="000C317C" w:rsidRPr="000C31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105" w:rsidRDefault="00502D60" w:rsidP="000A0178">
      <w:pPr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06905" w:rsidRPr="005B59A8"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r w:rsidR="00E67105">
        <w:rPr>
          <w:rFonts w:ascii="Times New Roman" w:eastAsia="Times New Roman" w:hAnsi="Times New Roman"/>
          <w:sz w:val="28"/>
          <w:szCs w:val="28"/>
          <w:lang w:eastAsia="ru-RU"/>
        </w:rPr>
        <w:t>Подготовить для утверждения результаты школьного этапа олимпиады по каждому общеобразовательному предмету (рейтинг победителей и рейтинг призеров школьного этапа олимпиады), в том числе в срок до 7 календарных дней со дня окончания школьного этапа по соответствующему общеобразовательному предмету – протоколы жюри школьного этапа олимпиады по каждому общеобразовательному предмету.</w:t>
      </w:r>
    </w:p>
    <w:p w:rsidR="00E324CB" w:rsidRDefault="00502D60" w:rsidP="000A0178">
      <w:pPr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67105">
        <w:rPr>
          <w:rFonts w:ascii="Times New Roman" w:eastAsia="Times New Roman" w:hAnsi="Times New Roman"/>
          <w:sz w:val="28"/>
          <w:szCs w:val="28"/>
          <w:lang w:eastAsia="ru-RU"/>
        </w:rPr>
        <w:t xml:space="preserve">.3. </w:t>
      </w:r>
      <w:r w:rsidR="00E324CB">
        <w:rPr>
          <w:rFonts w:ascii="Times New Roman" w:eastAsia="Times New Roman" w:hAnsi="Times New Roman"/>
          <w:sz w:val="28"/>
          <w:szCs w:val="28"/>
          <w:lang w:eastAsia="ru-RU"/>
        </w:rPr>
        <w:t>Определить количество баллов по каждому общеобразовательному предмету, по которому проводится олимпиада, и классу, необходимое для участия в муниципальном этапе всероссийской олимпиады школьников.</w:t>
      </w:r>
    </w:p>
    <w:p w:rsidR="00E324CB" w:rsidRDefault="00E324CB" w:rsidP="00E324CB">
      <w:pPr>
        <w:tabs>
          <w:tab w:val="left" w:pos="993"/>
        </w:tabs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Срок: до 10 ноября 2017 года</w:t>
      </w:r>
    </w:p>
    <w:p w:rsidR="00106905" w:rsidRDefault="00502D60" w:rsidP="000A0178">
      <w:pPr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324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6710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324C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06905" w:rsidRPr="005B59A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Предоставить в министерство образования </w:t>
      </w:r>
      <w:r w:rsidR="00E67105">
        <w:rPr>
          <w:rFonts w:ascii="Times New Roman" w:eastAsia="Times New Roman" w:hAnsi="Times New Roman"/>
          <w:sz w:val="28"/>
          <w:szCs w:val="28"/>
          <w:lang w:eastAsia="ru-RU"/>
        </w:rPr>
        <w:t xml:space="preserve">Оренбургской области </w:t>
      </w:r>
      <w:r w:rsidR="00106905" w:rsidRPr="005B59A8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 результатах школьного этапа олимпиады согласно </w:t>
      </w:r>
      <w:r w:rsidR="005B59A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06905" w:rsidRPr="005B59A8">
        <w:rPr>
          <w:rFonts w:ascii="Times New Roman" w:eastAsia="Times New Roman" w:hAnsi="Times New Roman"/>
          <w:sz w:val="28"/>
          <w:szCs w:val="28"/>
          <w:lang w:eastAsia="ru-RU"/>
        </w:rPr>
        <w:t>риложению</w:t>
      </w:r>
      <w:r w:rsidR="005B59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2E9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06905" w:rsidRPr="005B59A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приказу</w:t>
      </w:r>
      <w:r w:rsidR="005B59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105" w:rsidRDefault="00E67105" w:rsidP="00E67105">
      <w:pPr>
        <w:tabs>
          <w:tab w:val="left" w:pos="993"/>
        </w:tabs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Срок: до 15 ноября 2017 года</w:t>
      </w:r>
    </w:p>
    <w:p w:rsidR="000C317C" w:rsidRPr="000C317C" w:rsidRDefault="00502D60" w:rsidP="000A01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</w:t>
      </w:r>
      <w:r w:rsidR="000C317C" w:rsidRPr="000C317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6710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C317C" w:rsidRPr="000C317C">
        <w:rPr>
          <w:rFonts w:ascii="Times New Roman" w:eastAsia="Times New Roman" w:hAnsi="Times New Roman"/>
          <w:sz w:val="28"/>
          <w:szCs w:val="28"/>
          <w:lang w:eastAsia="ru-RU"/>
        </w:rPr>
        <w:t>. Подготовить коллекции олимпиадных заданий школьного и муниципального этапов предыдущих лет для размещения на сайте Управления образования.</w:t>
      </w:r>
    </w:p>
    <w:p w:rsidR="000C317C" w:rsidRPr="000C317C" w:rsidRDefault="003E6BE5" w:rsidP="000A0178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Срок: до 1 сентября </w:t>
      </w:r>
      <w:r w:rsidR="000C317C" w:rsidRPr="000C317C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E6710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C317C" w:rsidRPr="000C317C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E67105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</w:p>
    <w:p w:rsidR="0027044E" w:rsidRDefault="00502D60" w:rsidP="000A0178">
      <w:pPr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C317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53F12" w:rsidRPr="00B53F12">
        <w:rPr>
          <w:rFonts w:ascii="Times New Roman" w:eastAsia="Times New Roman" w:hAnsi="Times New Roman"/>
          <w:sz w:val="28"/>
          <w:szCs w:val="28"/>
          <w:lang w:eastAsia="ru-RU"/>
        </w:rPr>
        <w:t>Возложить ответственность за своевременное размещение на сайте Управления образования утвержденных результатов школьного этап</w:t>
      </w:r>
      <w:r w:rsidR="0027044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53F12" w:rsidRPr="00B53F12">
        <w:rPr>
          <w:rFonts w:ascii="Times New Roman" w:eastAsia="Times New Roman" w:hAnsi="Times New Roman"/>
          <w:sz w:val="28"/>
          <w:szCs w:val="28"/>
          <w:lang w:eastAsia="ru-RU"/>
        </w:rPr>
        <w:t xml:space="preserve"> Олимпиады по каждому общеобразовательному предмету, протоколов проверки олимпиадных работ, коллекций олимпиадных заданий на заместителя директора МКУ «ЦРО» Тренкину Г.Г</w:t>
      </w:r>
      <w:r w:rsidR="002704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41556" w:rsidRPr="00441556" w:rsidRDefault="00502D60" w:rsidP="000A0178">
      <w:pPr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41556" w:rsidRPr="0044155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41556" w:rsidRPr="004415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C4E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МКУ «Центр развития образования» (Устилко Т.А.) </w:t>
      </w:r>
      <w:r w:rsidR="00441556" w:rsidRPr="00441556">
        <w:rPr>
          <w:rFonts w:ascii="Times New Roman" w:eastAsia="Times New Roman" w:hAnsi="Times New Roman"/>
          <w:bCs/>
          <w:sz w:val="28"/>
          <w:szCs w:val="28"/>
          <w:lang w:eastAsia="ru-RU"/>
        </w:rPr>
        <w:t>обеспечить информационно – методическое сопровождение проведения школьного этапа всероссийской олимпиады школьников.</w:t>
      </w:r>
    </w:p>
    <w:p w:rsidR="00441556" w:rsidRPr="007920B3" w:rsidRDefault="00502D60" w:rsidP="000A0178">
      <w:pPr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41556" w:rsidRPr="007920B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920B3" w:rsidRPr="007920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4EF3" w:rsidRPr="007920B3">
        <w:rPr>
          <w:rFonts w:ascii="Times New Roman" w:eastAsia="Times New Roman" w:hAnsi="Times New Roman"/>
          <w:sz w:val="28"/>
          <w:szCs w:val="28"/>
          <w:lang w:eastAsia="ru-RU"/>
        </w:rPr>
        <w:t>Руководителям О</w:t>
      </w:r>
      <w:r w:rsidR="00C23D2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41556" w:rsidRPr="007920B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53F12" w:rsidRPr="007920B3" w:rsidRDefault="00502D60" w:rsidP="000A0178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952B1" w:rsidRPr="007920B3">
        <w:rPr>
          <w:rFonts w:ascii="Times New Roman" w:hAnsi="Times New Roman"/>
          <w:sz w:val="28"/>
          <w:szCs w:val="28"/>
        </w:rPr>
        <w:t xml:space="preserve">.1. </w:t>
      </w:r>
      <w:r w:rsidR="00B53F12" w:rsidRPr="007920B3">
        <w:rPr>
          <w:rFonts w:ascii="Times New Roman" w:hAnsi="Times New Roman"/>
          <w:sz w:val="28"/>
          <w:szCs w:val="28"/>
        </w:rPr>
        <w:t xml:space="preserve">Организовать участие в подготовке и проведении школьного этапа </w:t>
      </w:r>
      <w:r w:rsidR="00C23D24">
        <w:rPr>
          <w:rFonts w:ascii="Times New Roman" w:hAnsi="Times New Roman"/>
          <w:sz w:val="28"/>
          <w:szCs w:val="28"/>
        </w:rPr>
        <w:t>о</w:t>
      </w:r>
      <w:r w:rsidR="00B53F12" w:rsidRPr="007920B3">
        <w:rPr>
          <w:rFonts w:ascii="Times New Roman" w:hAnsi="Times New Roman"/>
          <w:sz w:val="28"/>
          <w:szCs w:val="28"/>
        </w:rPr>
        <w:t xml:space="preserve">лимпиады в соответствии с Порядком проведения </w:t>
      </w:r>
      <w:r w:rsidR="00C23D24">
        <w:rPr>
          <w:rFonts w:ascii="Times New Roman" w:hAnsi="Times New Roman"/>
          <w:sz w:val="28"/>
          <w:szCs w:val="28"/>
        </w:rPr>
        <w:t>в</w:t>
      </w:r>
      <w:r w:rsidR="00B53F12" w:rsidRPr="007920B3">
        <w:rPr>
          <w:rFonts w:ascii="Times New Roman" w:hAnsi="Times New Roman"/>
          <w:sz w:val="28"/>
          <w:szCs w:val="28"/>
        </w:rPr>
        <w:t xml:space="preserve">сероссийской олимпиады школьников, нормативно-правовыми документами </w:t>
      </w:r>
      <w:r w:rsidR="00C23D24">
        <w:rPr>
          <w:rFonts w:ascii="Times New Roman" w:hAnsi="Times New Roman"/>
          <w:sz w:val="28"/>
          <w:szCs w:val="28"/>
        </w:rPr>
        <w:t>У</w:t>
      </w:r>
      <w:r w:rsidR="00B53F12" w:rsidRPr="007920B3">
        <w:rPr>
          <w:rFonts w:ascii="Times New Roman" w:hAnsi="Times New Roman"/>
          <w:sz w:val="28"/>
          <w:szCs w:val="28"/>
        </w:rPr>
        <w:t>правления образования.</w:t>
      </w:r>
    </w:p>
    <w:p w:rsidR="00B53F12" w:rsidRPr="007920B3" w:rsidRDefault="00502D60" w:rsidP="000A0178">
      <w:p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952B1" w:rsidRPr="007920B3">
        <w:rPr>
          <w:rFonts w:ascii="Times New Roman" w:hAnsi="Times New Roman"/>
          <w:sz w:val="28"/>
          <w:szCs w:val="28"/>
        </w:rPr>
        <w:t xml:space="preserve">.2. </w:t>
      </w:r>
      <w:r w:rsidR="00B53F12" w:rsidRPr="007920B3">
        <w:rPr>
          <w:rFonts w:ascii="Times New Roman" w:hAnsi="Times New Roman"/>
          <w:sz w:val="28"/>
          <w:szCs w:val="28"/>
        </w:rPr>
        <w:t xml:space="preserve">Своевременно информировать обучающихся о календаре мероприятий </w:t>
      </w:r>
      <w:r w:rsidR="00C23D24">
        <w:rPr>
          <w:rFonts w:ascii="Times New Roman" w:hAnsi="Times New Roman"/>
          <w:sz w:val="28"/>
          <w:szCs w:val="28"/>
        </w:rPr>
        <w:t>о</w:t>
      </w:r>
      <w:r w:rsidR="00B53F12" w:rsidRPr="007920B3">
        <w:rPr>
          <w:rFonts w:ascii="Times New Roman" w:hAnsi="Times New Roman"/>
          <w:sz w:val="28"/>
          <w:szCs w:val="28"/>
        </w:rPr>
        <w:t>лимпиады.</w:t>
      </w:r>
    </w:p>
    <w:p w:rsidR="007920B3" w:rsidRPr="007920B3" w:rsidRDefault="00502D60" w:rsidP="000A0178">
      <w:pPr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952B1" w:rsidRPr="007920B3">
        <w:rPr>
          <w:rFonts w:ascii="Times New Roman" w:hAnsi="Times New Roman"/>
          <w:sz w:val="28"/>
          <w:szCs w:val="28"/>
        </w:rPr>
        <w:t xml:space="preserve">.3. </w:t>
      </w:r>
      <w:r w:rsidR="00B53F12" w:rsidRPr="007920B3">
        <w:rPr>
          <w:rFonts w:ascii="Times New Roman" w:hAnsi="Times New Roman"/>
          <w:sz w:val="28"/>
          <w:szCs w:val="28"/>
        </w:rPr>
        <w:t>Создать условия для прове</w:t>
      </w:r>
      <w:r w:rsidR="00D952B1" w:rsidRPr="007920B3">
        <w:rPr>
          <w:rFonts w:ascii="Times New Roman" w:hAnsi="Times New Roman"/>
          <w:sz w:val="28"/>
          <w:szCs w:val="28"/>
        </w:rPr>
        <w:t xml:space="preserve">дения школьного этапа </w:t>
      </w:r>
      <w:r w:rsidR="000A0178">
        <w:rPr>
          <w:rFonts w:ascii="Times New Roman" w:hAnsi="Times New Roman"/>
          <w:sz w:val="28"/>
          <w:szCs w:val="28"/>
        </w:rPr>
        <w:t>о</w:t>
      </w:r>
      <w:r w:rsidR="00D952B1" w:rsidRPr="007920B3">
        <w:rPr>
          <w:rFonts w:ascii="Times New Roman" w:hAnsi="Times New Roman"/>
          <w:sz w:val="28"/>
          <w:szCs w:val="28"/>
        </w:rPr>
        <w:t>лимпиады в соответствии с требованиями к организации и проведению школьного этапа олимпиады.</w:t>
      </w:r>
    </w:p>
    <w:p w:rsidR="007920B3" w:rsidRPr="007920B3" w:rsidRDefault="00502D60" w:rsidP="000A0178">
      <w:pPr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920B3" w:rsidRPr="007920B3">
        <w:rPr>
          <w:rFonts w:ascii="Times New Roman" w:eastAsia="Times New Roman" w:hAnsi="Times New Roman"/>
          <w:sz w:val="28"/>
          <w:szCs w:val="28"/>
          <w:lang w:eastAsia="ru-RU"/>
        </w:rPr>
        <w:t>.4. Обеспечить сохранность жизни и здоровья обучающихся во время проведения школьного этапа олимпиады.</w:t>
      </w:r>
    </w:p>
    <w:p w:rsidR="00B53F12" w:rsidRPr="007920B3" w:rsidRDefault="00502D60" w:rsidP="000A0178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920B3" w:rsidRPr="007920B3">
        <w:rPr>
          <w:rFonts w:ascii="Times New Roman" w:hAnsi="Times New Roman"/>
          <w:sz w:val="28"/>
          <w:szCs w:val="28"/>
        </w:rPr>
        <w:t>.5</w:t>
      </w:r>
      <w:r w:rsidR="00D952B1" w:rsidRPr="007920B3">
        <w:rPr>
          <w:rFonts w:ascii="Times New Roman" w:hAnsi="Times New Roman"/>
          <w:sz w:val="28"/>
          <w:szCs w:val="28"/>
        </w:rPr>
        <w:t xml:space="preserve">. </w:t>
      </w:r>
      <w:r w:rsidR="00B53F12" w:rsidRPr="007920B3">
        <w:rPr>
          <w:rFonts w:ascii="Times New Roman" w:hAnsi="Times New Roman"/>
          <w:sz w:val="28"/>
          <w:szCs w:val="28"/>
        </w:rPr>
        <w:t xml:space="preserve">Составить график проведения школьного этапа </w:t>
      </w:r>
      <w:r w:rsidR="000A0178">
        <w:rPr>
          <w:rFonts w:ascii="Times New Roman" w:hAnsi="Times New Roman"/>
          <w:sz w:val="28"/>
          <w:szCs w:val="28"/>
        </w:rPr>
        <w:t>о</w:t>
      </w:r>
      <w:r w:rsidR="00B53F12" w:rsidRPr="007920B3">
        <w:rPr>
          <w:rFonts w:ascii="Times New Roman" w:hAnsi="Times New Roman"/>
          <w:sz w:val="28"/>
          <w:szCs w:val="28"/>
        </w:rPr>
        <w:t>лимпиады в О</w:t>
      </w:r>
      <w:r w:rsidR="00C23D24">
        <w:rPr>
          <w:rFonts w:ascii="Times New Roman" w:hAnsi="Times New Roman"/>
          <w:sz w:val="28"/>
          <w:szCs w:val="28"/>
        </w:rPr>
        <w:t>О</w:t>
      </w:r>
      <w:r w:rsidR="00B53F12" w:rsidRPr="007920B3">
        <w:rPr>
          <w:rFonts w:ascii="Times New Roman" w:hAnsi="Times New Roman"/>
          <w:sz w:val="28"/>
          <w:szCs w:val="28"/>
        </w:rPr>
        <w:t xml:space="preserve"> с указанием времени начала и окончания </w:t>
      </w:r>
      <w:r w:rsidR="000A0178">
        <w:rPr>
          <w:rFonts w:ascii="Times New Roman" w:hAnsi="Times New Roman"/>
          <w:sz w:val="28"/>
          <w:szCs w:val="28"/>
        </w:rPr>
        <w:t>о</w:t>
      </w:r>
      <w:r w:rsidR="00B53F12" w:rsidRPr="007920B3">
        <w:rPr>
          <w:rFonts w:ascii="Times New Roman" w:hAnsi="Times New Roman"/>
          <w:sz w:val="28"/>
          <w:szCs w:val="28"/>
        </w:rPr>
        <w:t xml:space="preserve">лимпиады </w:t>
      </w:r>
      <w:r w:rsidR="00C23D24">
        <w:rPr>
          <w:rFonts w:ascii="Times New Roman" w:hAnsi="Times New Roman"/>
          <w:sz w:val="28"/>
          <w:szCs w:val="28"/>
        </w:rPr>
        <w:t>в</w:t>
      </w:r>
      <w:r w:rsidR="00B53F12" w:rsidRPr="007920B3">
        <w:rPr>
          <w:rFonts w:ascii="Times New Roman" w:hAnsi="Times New Roman"/>
          <w:sz w:val="28"/>
          <w:szCs w:val="28"/>
        </w:rPr>
        <w:t xml:space="preserve"> каждой параллели (группе параллелей) классов, номера кабинета и предоставить в Управление образования на адрес электронной почты </w:t>
      </w:r>
      <w:hyperlink r:id="rId7" w:history="1">
        <w:r w:rsidR="00B53F12" w:rsidRPr="007920B3">
          <w:rPr>
            <w:rStyle w:val="a6"/>
            <w:rFonts w:ascii="Times New Roman" w:hAnsi="Times New Roman"/>
            <w:sz w:val="28"/>
            <w:szCs w:val="28"/>
            <w:lang w:val="en-US"/>
          </w:rPr>
          <w:t>PaninaNM</w:t>
        </w:r>
        <w:r w:rsidR="00B53F12" w:rsidRPr="007920B3">
          <w:rPr>
            <w:rStyle w:val="a6"/>
            <w:rFonts w:ascii="Times New Roman" w:hAnsi="Times New Roman"/>
            <w:sz w:val="28"/>
            <w:szCs w:val="28"/>
          </w:rPr>
          <w:t>@</w:t>
        </w:r>
        <w:r w:rsidR="00B53F12" w:rsidRPr="007920B3">
          <w:rPr>
            <w:rStyle w:val="a6"/>
            <w:rFonts w:ascii="Times New Roman" w:hAnsi="Times New Roman"/>
            <w:sz w:val="28"/>
            <w:szCs w:val="28"/>
            <w:lang w:val="en-US"/>
          </w:rPr>
          <w:t>bk</w:t>
        </w:r>
        <w:r w:rsidR="00B53F12" w:rsidRPr="007920B3">
          <w:rPr>
            <w:rStyle w:val="a6"/>
            <w:rFonts w:ascii="Times New Roman" w:hAnsi="Times New Roman"/>
            <w:sz w:val="28"/>
            <w:szCs w:val="28"/>
          </w:rPr>
          <w:t>.</w:t>
        </w:r>
        <w:r w:rsidR="00B53F12" w:rsidRPr="007920B3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53F12" w:rsidRPr="007920B3">
        <w:rPr>
          <w:rFonts w:ascii="Times New Roman" w:hAnsi="Times New Roman"/>
          <w:sz w:val="28"/>
          <w:szCs w:val="28"/>
        </w:rPr>
        <w:t>.</w:t>
      </w:r>
    </w:p>
    <w:p w:rsidR="00B53F12" w:rsidRPr="007920B3" w:rsidRDefault="00B53F12" w:rsidP="000A0178">
      <w:pPr>
        <w:tabs>
          <w:tab w:val="left" w:pos="426"/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7920B3">
        <w:rPr>
          <w:rFonts w:ascii="Times New Roman" w:hAnsi="Times New Roman"/>
          <w:sz w:val="28"/>
          <w:szCs w:val="28"/>
        </w:rPr>
        <w:t xml:space="preserve">Срок: до </w:t>
      </w:r>
      <w:r w:rsidR="007920B3" w:rsidRPr="007920B3">
        <w:rPr>
          <w:rFonts w:ascii="Times New Roman" w:hAnsi="Times New Roman"/>
          <w:sz w:val="28"/>
          <w:szCs w:val="28"/>
        </w:rPr>
        <w:t>1 октя</w:t>
      </w:r>
      <w:r w:rsidRPr="007920B3">
        <w:rPr>
          <w:rFonts w:ascii="Times New Roman" w:hAnsi="Times New Roman"/>
          <w:sz w:val="28"/>
          <w:szCs w:val="28"/>
        </w:rPr>
        <w:t>бря 201</w:t>
      </w:r>
      <w:r w:rsidR="00C23D24">
        <w:rPr>
          <w:rFonts w:ascii="Times New Roman" w:hAnsi="Times New Roman"/>
          <w:sz w:val="28"/>
          <w:szCs w:val="28"/>
        </w:rPr>
        <w:t>7</w:t>
      </w:r>
      <w:r w:rsidRPr="007920B3">
        <w:rPr>
          <w:rFonts w:ascii="Times New Roman" w:hAnsi="Times New Roman"/>
          <w:sz w:val="28"/>
          <w:szCs w:val="28"/>
        </w:rPr>
        <w:t xml:space="preserve"> года</w:t>
      </w:r>
    </w:p>
    <w:p w:rsidR="000A0178" w:rsidRDefault="00502D60" w:rsidP="000A0178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53F12" w:rsidRPr="007920B3">
        <w:rPr>
          <w:rFonts w:ascii="Times New Roman" w:hAnsi="Times New Roman"/>
          <w:sz w:val="28"/>
          <w:szCs w:val="28"/>
        </w:rPr>
        <w:t>.</w:t>
      </w:r>
      <w:r w:rsidR="007920B3" w:rsidRPr="007920B3">
        <w:rPr>
          <w:rFonts w:ascii="Times New Roman" w:hAnsi="Times New Roman"/>
          <w:sz w:val="28"/>
          <w:szCs w:val="28"/>
        </w:rPr>
        <w:t>6</w:t>
      </w:r>
      <w:r w:rsidR="00B53F12" w:rsidRPr="007920B3">
        <w:rPr>
          <w:rFonts w:ascii="Times New Roman" w:hAnsi="Times New Roman"/>
          <w:sz w:val="28"/>
          <w:szCs w:val="28"/>
        </w:rPr>
        <w:t xml:space="preserve">. </w:t>
      </w:r>
      <w:r w:rsidR="000A0178">
        <w:rPr>
          <w:rFonts w:ascii="Times New Roman" w:hAnsi="Times New Roman"/>
          <w:sz w:val="28"/>
          <w:szCs w:val="28"/>
        </w:rPr>
        <w:t>Сообщить в Управление образования об участии в школьном этапе олимпиады школьников, не являющихся гражданами РФ.</w:t>
      </w:r>
    </w:p>
    <w:p w:rsidR="000A0178" w:rsidRDefault="000A0178" w:rsidP="000A0178">
      <w:pPr>
        <w:tabs>
          <w:tab w:val="left" w:pos="426"/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Срок: до 1 октября </w:t>
      </w:r>
      <w:r w:rsidR="00C23D24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B53F12" w:rsidRPr="007920B3" w:rsidRDefault="00502D60" w:rsidP="000A0178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A0178">
        <w:rPr>
          <w:rFonts w:ascii="Times New Roman" w:hAnsi="Times New Roman"/>
          <w:sz w:val="28"/>
          <w:szCs w:val="28"/>
        </w:rPr>
        <w:t xml:space="preserve">.7. </w:t>
      </w:r>
      <w:r w:rsidR="00B53F12" w:rsidRPr="007920B3">
        <w:rPr>
          <w:rFonts w:ascii="Times New Roman" w:hAnsi="Times New Roman"/>
          <w:sz w:val="28"/>
          <w:szCs w:val="28"/>
        </w:rPr>
        <w:t xml:space="preserve">Предоставить в </w:t>
      </w:r>
      <w:r w:rsidR="00C23D24">
        <w:rPr>
          <w:rFonts w:ascii="Times New Roman" w:hAnsi="Times New Roman"/>
          <w:sz w:val="28"/>
          <w:szCs w:val="28"/>
        </w:rPr>
        <w:t>У</w:t>
      </w:r>
      <w:r w:rsidR="00B53F12" w:rsidRPr="007920B3">
        <w:rPr>
          <w:rFonts w:ascii="Times New Roman" w:hAnsi="Times New Roman"/>
          <w:sz w:val="28"/>
          <w:szCs w:val="28"/>
        </w:rPr>
        <w:t xml:space="preserve">правление образования для утверждения </w:t>
      </w:r>
      <w:r w:rsidR="007920B3" w:rsidRPr="007920B3">
        <w:rPr>
          <w:rFonts w:ascii="Times New Roman" w:hAnsi="Times New Roman"/>
          <w:sz w:val="28"/>
          <w:szCs w:val="28"/>
        </w:rPr>
        <w:t xml:space="preserve">отсканированные протоколы проведения школьного этапа </w:t>
      </w:r>
      <w:r w:rsidR="004167E6">
        <w:rPr>
          <w:rFonts w:ascii="Times New Roman" w:hAnsi="Times New Roman"/>
          <w:sz w:val="28"/>
          <w:szCs w:val="28"/>
        </w:rPr>
        <w:t>о</w:t>
      </w:r>
      <w:r w:rsidR="007920B3" w:rsidRPr="007920B3">
        <w:rPr>
          <w:rFonts w:ascii="Times New Roman" w:hAnsi="Times New Roman"/>
          <w:sz w:val="28"/>
          <w:szCs w:val="28"/>
        </w:rPr>
        <w:t>лимпиады по каждому общеобразовательному пр</w:t>
      </w:r>
      <w:r w:rsidR="000A0178">
        <w:rPr>
          <w:rFonts w:ascii="Times New Roman" w:hAnsi="Times New Roman"/>
          <w:sz w:val="28"/>
          <w:szCs w:val="28"/>
        </w:rPr>
        <w:t xml:space="preserve">едмету (Приложение </w:t>
      </w:r>
      <w:r w:rsidR="00C32E93">
        <w:rPr>
          <w:rFonts w:ascii="Times New Roman" w:hAnsi="Times New Roman"/>
          <w:sz w:val="28"/>
          <w:szCs w:val="28"/>
        </w:rPr>
        <w:t>5</w:t>
      </w:r>
      <w:r w:rsidR="00BC49F0">
        <w:rPr>
          <w:rFonts w:ascii="Times New Roman" w:hAnsi="Times New Roman"/>
          <w:sz w:val="28"/>
          <w:szCs w:val="28"/>
        </w:rPr>
        <w:t xml:space="preserve"> – заполнять по количеству набранных участниками баллов – от максимального к минимальному; участники с равным количеством баллов располагаются в алфавитном порядке</w:t>
      </w:r>
      <w:r w:rsidR="007920B3" w:rsidRPr="007920B3">
        <w:rPr>
          <w:rFonts w:ascii="Times New Roman" w:hAnsi="Times New Roman"/>
          <w:sz w:val="28"/>
          <w:szCs w:val="28"/>
        </w:rPr>
        <w:t>), БД одаренных школьников</w:t>
      </w:r>
      <w:r w:rsidR="00B53F12" w:rsidRPr="007920B3">
        <w:rPr>
          <w:rFonts w:ascii="Times New Roman" w:hAnsi="Times New Roman"/>
          <w:sz w:val="28"/>
          <w:szCs w:val="28"/>
        </w:rPr>
        <w:t xml:space="preserve"> </w:t>
      </w:r>
      <w:r w:rsidR="007920B3" w:rsidRPr="007920B3">
        <w:rPr>
          <w:rFonts w:ascii="Times New Roman" w:hAnsi="Times New Roman"/>
          <w:sz w:val="28"/>
          <w:szCs w:val="28"/>
        </w:rPr>
        <w:t xml:space="preserve">с внесенными данными в соответствии с протоколами  </w:t>
      </w:r>
      <w:r w:rsidR="00B53F12" w:rsidRPr="007920B3">
        <w:rPr>
          <w:rFonts w:ascii="Times New Roman" w:hAnsi="Times New Roman"/>
          <w:sz w:val="28"/>
          <w:szCs w:val="28"/>
        </w:rPr>
        <w:t>(</w:t>
      </w:r>
      <w:r w:rsidR="00C23D24">
        <w:rPr>
          <w:rFonts w:ascii="Times New Roman" w:hAnsi="Times New Roman"/>
          <w:sz w:val="28"/>
          <w:szCs w:val="28"/>
        </w:rPr>
        <w:t>об</w:t>
      </w:r>
      <w:r w:rsidR="00B53F12" w:rsidRPr="007920B3">
        <w:rPr>
          <w:rFonts w:ascii="Times New Roman" w:hAnsi="Times New Roman"/>
          <w:sz w:val="28"/>
          <w:szCs w:val="28"/>
        </w:rPr>
        <w:t>уча</w:t>
      </w:r>
      <w:r w:rsidR="00C23D24">
        <w:rPr>
          <w:rFonts w:ascii="Times New Roman" w:hAnsi="Times New Roman"/>
          <w:sz w:val="28"/>
          <w:szCs w:val="28"/>
        </w:rPr>
        <w:t>ю</w:t>
      </w:r>
      <w:r w:rsidR="00B53F12" w:rsidRPr="007920B3">
        <w:rPr>
          <w:rFonts w:ascii="Times New Roman" w:hAnsi="Times New Roman"/>
          <w:sz w:val="28"/>
          <w:szCs w:val="28"/>
        </w:rPr>
        <w:t>щиеся, не включенные в таблицу, в муниципальном этапе олимпиад</w:t>
      </w:r>
      <w:r w:rsidR="007920B3" w:rsidRPr="007920B3">
        <w:rPr>
          <w:rFonts w:ascii="Times New Roman" w:hAnsi="Times New Roman"/>
          <w:sz w:val="28"/>
          <w:szCs w:val="28"/>
        </w:rPr>
        <w:t>ы принимать участие не смогут).</w:t>
      </w:r>
    </w:p>
    <w:p w:rsidR="00B53F12" w:rsidRPr="007920B3" w:rsidRDefault="00B53F12" w:rsidP="000A0178">
      <w:pPr>
        <w:tabs>
          <w:tab w:val="left" w:pos="426"/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7920B3">
        <w:rPr>
          <w:rFonts w:ascii="Times New Roman" w:hAnsi="Times New Roman"/>
          <w:sz w:val="28"/>
          <w:szCs w:val="28"/>
        </w:rPr>
        <w:t xml:space="preserve">Срок: на следующий день после проведения </w:t>
      </w:r>
      <w:r w:rsidR="00C32E93">
        <w:rPr>
          <w:rFonts w:ascii="Times New Roman" w:hAnsi="Times New Roman"/>
          <w:sz w:val="28"/>
          <w:szCs w:val="28"/>
        </w:rPr>
        <w:t>о</w:t>
      </w:r>
      <w:r w:rsidRPr="007920B3">
        <w:rPr>
          <w:rFonts w:ascii="Times New Roman" w:hAnsi="Times New Roman"/>
          <w:sz w:val="28"/>
          <w:szCs w:val="28"/>
        </w:rPr>
        <w:t>лимпиады</w:t>
      </w:r>
    </w:p>
    <w:p w:rsidR="00D952B1" w:rsidRDefault="00502D60" w:rsidP="000A0178">
      <w:pPr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920B3" w:rsidRPr="007920B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A017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952B1" w:rsidRPr="007920B3">
        <w:rPr>
          <w:rFonts w:ascii="Times New Roman" w:eastAsia="Times New Roman" w:hAnsi="Times New Roman"/>
          <w:sz w:val="28"/>
          <w:szCs w:val="28"/>
          <w:lang w:eastAsia="ru-RU"/>
        </w:rPr>
        <w:t>. Наградить победителей и призеров школьного этапа всероссийской олимпиады школьников поощрительными грамотами</w:t>
      </w:r>
      <w:r w:rsidR="00E6710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локальными актами общеобразовательной организации</w:t>
      </w:r>
      <w:r w:rsidR="00D952B1" w:rsidRPr="007920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105" w:rsidRDefault="00502D60" w:rsidP="000A0178">
      <w:pPr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8</w:t>
      </w:r>
      <w:r w:rsidR="00E67105">
        <w:rPr>
          <w:rFonts w:ascii="Times New Roman" w:eastAsia="Times New Roman" w:hAnsi="Times New Roman"/>
          <w:sz w:val="28"/>
          <w:szCs w:val="28"/>
          <w:lang w:eastAsia="ru-RU"/>
        </w:rPr>
        <w:t>.9. Осуществить анализ выполнения олимпиадных заданий и эффективности участия школьников в школьном этапе олимпиады.</w:t>
      </w:r>
    </w:p>
    <w:p w:rsidR="00E67105" w:rsidRPr="007920B3" w:rsidRDefault="00E67105" w:rsidP="00E67105">
      <w:pPr>
        <w:tabs>
          <w:tab w:val="left" w:pos="993"/>
        </w:tabs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Срок: до 15 ноября 2017 года</w:t>
      </w:r>
    </w:p>
    <w:p w:rsidR="00441556" w:rsidRDefault="00502D60" w:rsidP="000A017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41556" w:rsidRPr="007920B3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настоящего приказа возложить на </w:t>
      </w:r>
      <w:r w:rsidR="00910FB5" w:rsidRPr="007920B3">
        <w:rPr>
          <w:rFonts w:ascii="Times New Roman" w:eastAsia="Times New Roman" w:hAnsi="Times New Roman"/>
          <w:sz w:val="28"/>
          <w:szCs w:val="28"/>
          <w:lang w:eastAsia="ru-RU"/>
        </w:rPr>
        <w:t>заместителя начальника Управления образования М.В. Тимошкину.</w:t>
      </w:r>
    </w:p>
    <w:p w:rsidR="003E6BE5" w:rsidRDefault="003E6BE5" w:rsidP="000A017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BE5" w:rsidRDefault="003E6BE5" w:rsidP="00C32E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образования</w:t>
      </w:r>
    </w:p>
    <w:p w:rsidR="00441556" w:rsidRDefault="003E6BE5" w:rsidP="00C32E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Бузулука                                                   Н.А. Севрюков</w:t>
      </w:r>
      <w:r w:rsidR="00441556"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5B59A8" w:rsidRPr="00441556" w:rsidRDefault="005B59A8" w:rsidP="005B59A8">
      <w:pPr>
        <w:tabs>
          <w:tab w:val="left" w:pos="7413"/>
          <w:tab w:val="right" w:pos="9355"/>
        </w:tabs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41556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Приложение </w:t>
      </w:r>
      <w:r w:rsidR="00D26E95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</w:p>
    <w:p w:rsidR="005B59A8" w:rsidRDefault="005B59A8" w:rsidP="005B59A8">
      <w:pPr>
        <w:tabs>
          <w:tab w:val="right" w:pos="9355"/>
        </w:tabs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415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приказу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Управления образования</w:t>
      </w:r>
    </w:p>
    <w:p w:rsidR="005B59A8" w:rsidRPr="00441556" w:rsidRDefault="005B59A8" w:rsidP="005B59A8">
      <w:pPr>
        <w:tabs>
          <w:tab w:val="right" w:pos="9355"/>
        </w:tabs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 города Бузулука</w:t>
      </w:r>
    </w:p>
    <w:p w:rsidR="005B59A8" w:rsidRPr="00441556" w:rsidRDefault="005B59A8" w:rsidP="005B59A8">
      <w:pPr>
        <w:tabs>
          <w:tab w:val="right" w:pos="9355"/>
        </w:tabs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41556">
        <w:rPr>
          <w:rFonts w:ascii="Times New Roman" w:eastAsia="Times New Roman" w:hAnsi="Times New Roman"/>
          <w:bCs/>
          <w:sz w:val="24"/>
          <w:szCs w:val="24"/>
          <w:lang w:eastAsia="ru-RU"/>
        </w:rPr>
        <w:t>от</w:t>
      </w:r>
      <w:r w:rsidR="00E324CB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1.08.201</w:t>
      </w:r>
      <w:r w:rsidR="00E324CB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41556">
        <w:rPr>
          <w:rFonts w:ascii="Times New Roman" w:eastAsia="Times New Roman" w:hAnsi="Times New Roman"/>
          <w:bCs/>
          <w:sz w:val="24"/>
          <w:szCs w:val="24"/>
          <w:lang w:eastAsia="ru-RU"/>
        </w:rPr>
        <w:t>№</w:t>
      </w:r>
      <w:r w:rsidR="00DD15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01-1</w:t>
      </w:r>
      <w:r w:rsidR="00E324CB">
        <w:rPr>
          <w:rFonts w:ascii="Times New Roman" w:eastAsia="Times New Roman" w:hAnsi="Times New Roman"/>
          <w:bCs/>
          <w:sz w:val="24"/>
          <w:szCs w:val="24"/>
          <w:lang w:eastAsia="ru-RU"/>
        </w:rPr>
        <w:t>2/390</w:t>
      </w:r>
    </w:p>
    <w:p w:rsidR="005B59A8" w:rsidRDefault="005B59A8" w:rsidP="005B59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59A8" w:rsidRDefault="00DD157C" w:rsidP="00DD157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График проведения школьного этапа всероссий</w:t>
      </w:r>
      <w:r w:rsidR="00E324CB">
        <w:rPr>
          <w:rFonts w:ascii="Times New Roman" w:eastAsia="Times New Roman" w:hAnsi="Times New Roman"/>
          <w:sz w:val="28"/>
          <w:szCs w:val="28"/>
          <w:lang w:eastAsia="ru-RU"/>
        </w:rPr>
        <w:t>ской олимпиады школьников в 2017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E324C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</w:t>
      </w:r>
    </w:p>
    <w:p w:rsidR="00DD157C" w:rsidRDefault="00DD157C" w:rsidP="005B59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101"/>
        <w:gridCol w:w="2540"/>
        <w:gridCol w:w="3277"/>
        <w:gridCol w:w="2393"/>
      </w:tblGrid>
      <w:tr w:rsidR="00DD157C" w:rsidRPr="00DD157C" w:rsidTr="00ED31FD">
        <w:tc>
          <w:tcPr>
            <w:tcW w:w="1101" w:type="dxa"/>
          </w:tcPr>
          <w:p w:rsidR="00DD157C" w:rsidRPr="00DD157C" w:rsidRDefault="00DD157C" w:rsidP="00DD157C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D15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40" w:type="dxa"/>
          </w:tcPr>
          <w:p w:rsidR="00DD157C" w:rsidRPr="00DD157C" w:rsidRDefault="00DD157C" w:rsidP="00DD157C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D15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277" w:type="dxa"/>
          </w:tcPr>
          <w:p w:rsidR="00DD157C" w:rsidRPr="00DD157C" w:rsidRDefault="00DD157C" w:rsidP="00DD157C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D15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Даты проведения</w:t>
            </w:r>
          </w:p>
        </w:tc>
        <w:tc>
          <w:tcPr>
            <w:tcW w:w="2393" w:type="dxa"/>
          </w:tcPr>
          <w:p w:rsidR="00DD157C" w:rsidRPr="00DD157C" w:rsidRDefault="00DD157C" w:rsidP="00DD157C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D15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Состав участников (классы)</w:t>
            </w:r>
          </w:p>
        </w:tc>
      </w:tr>
      <w:tr w:rsidR="00D26E95" w:rsidRPr="00DD157C" w:rsidTr="00ED31FD">
        <w:tc>
          <w:tcPr>
            <w:tcW w:w="1101" w:type="dxa"/>
          </w:tcPr>
          <w:p w:rsidR="00D26E95" w:rsidRPr="00DD157C" w:rsidRDefault="00D26E95" w:rsidP="00DD157C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</w:tcPr>
          <w:p w:rsidR="00D26E95" w:rsidRPr="00DD157C" w:rsidRDefault="00C23D24" w:rsidP="00DD157C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D15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277" w:type="dxa"/>
          </w:tcPr>
          <w:p w:rsidR="00D26E95" w:rsidRPr="00DD157C" w:rsidRDefault="000A75F9" w:rsidP="00DD157C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 октября 2017 года</w:t>
            </w:r>
          </w:p>
        </w:tc>
        <w:tc>
          <w:tcPr>
            <w:tcW w:w="2393" w:type="dxa"/>
          </w:tcPr>
          <w:p w:rsidR="00D26E95" w:rsidRPr="00686582" w:rsidRDefault="00C23D24" w:rsidP="00DD157C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865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5, 6, 7, 8, 9, 10-11</w:t>
            </w:r>
          </w:p>
        </w:tc>
      </w:tr>
      <w:tr w:rsidR="000A75F9" w:rsidRPr="00DD157C" w:rsidTr="00ED31FD">
        <w:tc>
          <w:tcPr>
            <w:tcW w:w="1101" w:type="dxa"/>
          </w:tcPr>
          <w:p w:rsidR="000A75F9" w:rsidRPr="00DD157C" w:rsidRDefault="000A75F9" w:rsidP="00DD157C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</w:tcPr>
          <w:p w:rsidR="000A75F9" w:rsidRPr="00DD157C" w:rsidRDefault="00C23D24" w:rsidP="00AF2D3B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D15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3277" w:type="dxa"/>
          </w:tcPr>
          <w:p w:rsidR="000A75F9" w:rsidRDefault="00C23D24"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="000A75F9" w:rsidRPr="001356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октября 2017 года</w:t>
            </w:r>
          </w:p>
        </w:tc>
        <w:tc>
          <w:tcPr>
            <w:tcW w:w="2393" w:type="dxa"/>
          </w:tcPr>
          <w:p w:rsidR="000A75F9" w:rsidRPr="00686582" w:rsidRDefault="00686582" w:rsidP="00686582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10-</w:t>
            </w:r>
            <w:r w:rsidR="00C23D24" w:rsidRPr="006865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0A75F9" w:rsidRPr="00DD157C" w:rsidTr="00ED31FD">
        <w:tc>
          <w:tcPr>
            <w:tcW w:w="1101" w:type="dxa"/>
          </w:tcPr>
          <w:p w:rsidR="000A75F9" w:rsidRPr="00DD157C" w:rsidRDefault="000A75F9" w:rsidP="00DD157C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</w:tcPr>
          <w:p w:rsidR="000A75F9" w:rsidRPr="00DD157C" w:rsidRDefault="000A75F9" w:rsidP="00DD157C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D15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Физическая </w:t>
            </w:r>
          </w:p>
          <w:p w:rsidR="000A75F9" w:rsidRPr="00DD157C" w:rsidRDefault="000A75F9" w:rsidP="00DD157C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D15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3277" w:type="dxa"/>
          </w:tcPr>
          <w:p w:rsidR="000A75F9" w:rsidRDefault="00C23D24"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="000A75F9" w:rsidRPr="001356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октября 2017 года</w:t>
            </w:r>
          </w:p>
        </w:tc>
        <w:tc>
          <w:tcPr>
            <w:tcW w:w="2393" w:type="dxa"/>
          </w:tcPr>
          <w:p w:rsidR="000A75F9" w:rsidRPr="00686582" w:rsidRDefault="000A75F9" w:rsidP="00D303E0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865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5-6, 7- 8, 9-11</w:t>
            </w:r>
          </w:p>
        </w:tc>
      </w:tr>
      <w:tr w:rsidR="000A75F9" w:rsidRPr="00DD157C" w:rsidTr="00ED31FD">
        <w:tc>
          <w:tcPr>
            <w:tcW w:w="1101" w:type="dxa"/>
          </w:tcPr>
          <w:p w:rsidR="000A75F9" w:rsidRPr="00DD157C" w:rsidRDefault="000A75F9" w:rsidP="00DD157C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</w:tcPr>
          <w:p w:rsidR="000A75F9" w:rsidRPr="00DD157C" w:rsidRDefault="000A75F9" w:rsidP="00DD157C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D15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3277" w:type="dxa"/>
          </w:tcPr>
          <w:p w:rsidR="000A75F9" w:rsidRDefault="00C23D24" w:rsidP="000A75F9"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4 </w:t>
            </w:r>
            <w:r w:rsidR="000A75F9" w:rsidRPr="001356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октября 2017 года</w:t>
            </w:r>
          </w:p>
        </w:tc>
        <w:tc>
          <w:tcPr>
            <w:tcW w:w="2393" w:type="dxa"/>
          </w:tcPr>
          <w:p w:rsidR="000A75F9" w:rsidRPr="00686582" w:rsidRDefault="000A75F9" w:rsidP="00DD157C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865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9-11</w:t>
            </w:r>
          </w:p>
        </w:tc>
      </w:tr>
      <w:tr w:rsidR="000A75F9" w:rsidRPr="00DD157C" w:rsidTr="00ED31FD">
        <w:tc>
          <w:tcPr>
            <w:tcW w:w="1101" w:type="dxa"/>
          </w:tcPr>
          <w:p w:rsidR="000A75F9" w:rsidRPr="00DD157C" w:rsidRDefault="000A75F9" w:rsidP="00DD157C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</w:tcPr>
          <w:p w:rsidR="000A75F9" w:rsidRPr="00DD157C" w:rsidRDefault="000A75F9" w:rsidP="00DD157C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D15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3277" w:type="dxa"/>
          </w:tcPr>
          <w:p w:rsidR="000A75F9" w:rsidRDefault="000A75F9"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1356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октября 2017 года</w:t>
            </w:r>
          </w:p>
        </w:tc>
        <w:tc>
          <w:tcPr>
            <w:tcW w:w="2393" w:type="dxa"/>
          </w:tcPr>
          <w:p w:rsidR="000A75F9" w:rsidRPr="00686582" w:rsidRDefault="000A75F9" w:rsidP="00DD157C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865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5, 6, 7, 8, 9,10-11</w:t>
            </w:r>
          </w:p>
        </w:tc>
      </w:tr>
      <w:tr w:rsidR="000A75F9" w:rsidRPr="00DD157C" w:rsidTr="00ED31FD">
        <w:tc>
          <w:tcPr>
            <w:tcW w:w="1101" w:type="dxa"/>
          </w:tcPr>
          <w:p w:rsidR="000A75F9" w:rsidRPr="00DD157C" w:rsidRDefault="000A75F9" w:rsidP="00DD157C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</w:tcPr>
          <w:p w:rsidR="000A75F9" w:rsidRPr="00DD157C" w:rsidRDefault="000A75F9" w:rsidP="00DD157C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D15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277" w:type="dxa"/>
          </w:tcPr>
          <w:p w:rsidR="000A75F9" w:rsidRDefault="000A75F9"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  <w:r w:rsidRPr="001356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октября 2017 года</w:t>
            </w:r>
          </w:p>
        </w:tc>
        <w:tc>
          <w:tcPr>
            <w:tcW w:w="2393" w:type="dxa"/>
          </w:tcPr>
          <w:p w:rsidR="000A75F9" w:rsidRPr="00686582" w:rsidRDefault="000A75F9" w:rsidP="00DD157C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865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7, 8, 9, 10, 11</w:t>
            </w:r>
          </w:p>
        </w:tc>
      </w:tr>
      <w:tr w:rsidR="000A75F9" w:rsidRPr="00DD157C" w:rsidTr="009C2F24">
        <w:tc>
          <w:tcPr>
            <w:tcW w:w="1101" w:type="dxa"/>
          </w:tcPr>
          <w:p w:rsidR="000A75F9" w:rsidRPr="00DD157C" w:rsidRDefault="000A75F9" w:rsidP="009C2F24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</w:tcPr>
          <w:p w:rsidR="000A75F9" w:rsidRPr="00DD157C" w:rsidRDefault="000A75F9" w:rsidP="009C2F24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D15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277" w:type="dxa"/>
          </w:tcPr>
          <w:p w:rsidR="000A75F9" w:rsidRDefault="000A75F9"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</w:t>
            </w:r>
            <w:r w:rsidRPr="001356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октября 2017 года</w:t>
            </w:r>
          </w:p>
        </w:tc>
        <w:tc>
          <w:tcPr>
            <w:tcW w:w="2393" w:type="dxa"/>
          </w:tcPr>
          <w:p w:rsidR="000A75F9" w:rsidRPr="00686582" w:rsidRDefault="000A75F9" w:rsidP="009C2F24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865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5, 6, 7, 8, 9, 10, 11</w:t>
            </w:r>
          </w:p>
        </w:tc>
      </w:tr>
      <w:tr w:rsidR="000A75F9" w:rsidRPr="00DD157C" w:rsidTr="00ED31FD">
        <w:tc>
          <w:tcPr>
            <w:tcW w:w="1101" w:type="dxa"/>
          </w:tcPr>
          <w:p w:rsidR="000A75F9" w:rsidRPr="00DD157C" w:rsidRDefault="000A75F9" w:rsidP="00DD157C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</w:tcPr>
          <w:p w:rsidR="000A75F9" w:rsidRPr="00DD157C" w:rsidRDefault="000A75F9" w:rsidP="00DD157C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D15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3277" w:type="dxa"/>
          </w:tcPr>
          <w:p w:rsidR="000A75F9" w:rsidRDefault="000A75F9"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</w:t>
            </w:r>
            <w:r w:rsidRPr="001356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октября 2017 года</w:t>
            </w:r>
          </w:p>
        </w:tc>
        <w:tc>
          <w:tcPr>
            <w:tcW w:w="2393" w:type="dxa"/>
          </w:tcPr>
          <w:p w:rsidR="000A75F9" w:rsidRPr="00686582" w:rsidRDefault="000A75F9" w:rsidP="009D5734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865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5-6, 7- 8, 9-11</w:t>
            </w:r>
          </w:p>
        </w:tc>
      </w:tr>
      <w:tr w:rsidR="000A75F9" w:rsidRPr="00DD157C" w:rsidTr="00ED31FD">
        <w:tc>
          <w:tcPr>
            <w:tcW w:w="1101" w:type="dxa"/>
          </w:tcPr>
          <w:p w:rsidR="000A75F9" w:rsidRPr="00DD157C" w:rsidRDefault="000A75F9" w:rsidP="00DD157C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</w:tcPr>
          <w:p w:rsidR="000A75F9" w:rsidRPr="00DD157C" w:rsidRDefault="000A75F9" w:rsidP="00DD157C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D15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277" w:type="dxa"/>
          </w:tcPr>
          <w:p w:rsidR="000A75F9" w:rsidRDefault="000A75F9"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1356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 октября 2017 года</w:t>
            </w:r>
          </w:p>
        </w:tc>
        <w:tc>
          <w:tcPr>
            <w:tcW w:w="2393" w:type="dxa"/>
          </w:tcPr>
          <w:p w:rsidR="000A75F9" w:rsidRPr="00686582" w:rsidRDefault="000A75F9" w:rsidP="00DD157C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865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5-6, 7-8, 9, 10-11</w:t>
            </w:r>
          </w:p>
        </w:tc>
      </w:tr>
      <w:tr w:rsidR="000A75F9" w:rsidRPr="00DD157C" w:rsidTr="00ED31FD">
        <w:tc>
          <w:tcPr>
            <w:tcW w:w="1101" w:type="dxa"/>
          </w:tcPr>
          <w:p w:rsidR="000A75F9" w:rsidRPr="00DD157C" w:rsidRDefault="000A75F9" w:rsidP="00DD157C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</w:tcPr>
          <w:p w:rsidR="000A75F9" w:rsidRPr="00DD157C" w:rsidRDefault="000A75F9" w:rsidP="0057552B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D15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3277" w:type="dxa"/>
          </w:tcPr>
          <w:p w:rsidR="000A75F9" w:rsidRDefault="000A75F9"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  <w:r w:rsidRPr="001356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октября 2017 года</w:t>
            </w:r>
          </w:p>
        </w:tc>
        <w:tc>
          <w:tcPr>
            <w:tcW w:w="2393" w:type="dxa"/>
          </w:tcPr>
          <w:p w:rsidR="000A75F9" w:rsidRPr="00686582" w:rsidRDefault="000A75F9" w:rsidP="0057552B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865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7, 8</w:t>
            </w:r>
          </w:p>
        </w:tc>
      </w:tr>
      <w:tr w:rsidR="000A75F9" w:rsidRPr="00DD157C" w:rsidTr="00ED31FD">
        <w:tc>
          <w:tcPr>
            <w:tcW w:w="1101" w:type="dxa"/>
          </w:tcPr>
          <w:p w:rsidR="000A75F9" w:rsidRPr="00DD157C" w:rsidRDefault="000A75F9" w:rsidP="00DD157C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</w:tcPr>
          <w:p w:rsidR="000A75F9" w:rsidRPr="00DD157C" w:rsidRDefault="000A75F9" w:rsidP="00DD157C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D15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277" w:type="dxa"/>
          </w:tcPr>
          <w:p w:rsidR="000A75F9" w:rsidRDefault="000A75F9"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16</w:t>
            </w:r>
            <w:r w:rsidRPr="001356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октября 2017 года</w:t>
            </w:r>
          </w:p>
        </w:tc>
        <w:tc>
          <w:tcPr>
            <w:tcW w:w="2393" w:type="dxa"/>
          </w:tcPr>
          <w:p w:rsidR="000A75F9" w:rsidRPr="00686582" w:rsidRDefault="000A75F9" w:rsidP="000B6804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865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5-6, 7-8, 9, 10-11</w:t>
            </w:r>
          </w:p>
        </w:tc>
      </w:tr>
      <w:tr w:rsidR="000A75F9" w:rsidRPr="00DD157C" w:rsidTr="00ED31FD">
        <w:tc>
          <w:tcPr>
            <w:tcW w:w="1101" w:type="dxa"/>
          </w:tcPr>
          <w:p w:rsidR="000A75F9" w:rsidRPr="00DD157C" w:rsidRDefault="000A75F9" w:rsidP="00DD157C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</w:tcPr>
          <w:p w:rsidR="000A75F9" w:rsidRPr="00DD157C" w:rsidRDefault="000A75F9" w:rsidP="00DD157C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D15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277" w:type="dxa"/>
          </w:tcPr>
          <w:p w:rsidR="000A75F9" w:rsidRDefault="000A75F9"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17</w:t>
            </w:r>
            <w:r w:rsidRPr="001356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октября 2017 года</w:t>
            </w:r>
          </w:p>
        </w:tc>
        <w:tc>
          <w:tcPr>
            <w:tcW w:w="2393" w:type="dxa"/>
          </w:tcPr>
          <w:p w:rsidR="000A75F9" w:rsidRPr="00686582" w:rsidRDefault="000A75F9" w:rsidP="00DD157C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865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8, 9, 10-11</w:t>
            </w:r>
          </w:p>
        </w:tc>
      </w:tr>
      <w:tr w:rsidR="000A75F9" w:rsidRPr="00DD157C" w:rsidTr="0012323B">
        <w:tc>
          <w:tcPr>
            <w:tcW w:w="1101" w:type="dxa"/>
          </w:tcPr>
          <w:p w:rsidR="000A75F9" w:rsidRPr="00DD157C" w:rsidRDefault="000A75F9" w:rsidP="0012323B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</w:tcPr>
          <w:p w:rsidR="000A75F9" w:rsidRPr="00DD157C" w:rsidRDefault="000A75F9" w:rsidP="0012323B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D15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277" w:type="dxa"/>
          </w:tcPr>
          <w:p w:rsidR="000A75F9" w:rsidRDefault="000A75F9"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</w:t>
            </w:r>
            <w:r w:rsidRPr="001356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октября 2017 года</w:t>
            </w:r>
          </w:p>
        </w:tc>
        <w:tc>
          <w:tcPr>
            <w:tcW w:w="2393" w:type="dxa"/>
          </w:tcPr>
          <w:p w:rsidR="000A75F9" w:rsidRPr="00686582" w:rsidRDefault="000A75F9" w:rsidP="0012323B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865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5, 6, 7, 8, 9, 10, 11</w:t>
            </w:r>
          </w:p>
        </w:tc>
      </w:tr>
      <w:tr w:rsidR="000A75F9" w:rsidRPr="00DD157C" w:rsidTr="00ED31FD">
        <w:tc>
          <w:tcPr>
            <w:tcW w:w="1101" w:type="dxa"/>
          </w:tcPr>
          <w:p w:rsidR="000A75F9" w:rsidRPr="00DD157C" w:rsidRDefault="000A75F9" w:rsidP="00DD157C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</w:tcPr>
          <w:p w:rsidR="000A75F9" w:rsidRPr="00DD157C" w:rsidRDefault="000A75F9" w:rsidP="00DD157C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D15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277" w:type="dxa"/>
          </w:tcPr>
          <w:p w:rsidR="000A75F9" w:rsidRDefault="000A75F9"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</w:t>
            </w:r>
            <w:r w:rsidRPr="001356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октября 2017 года</w:t>
            </w:r>
          </w:p>
        </w:tc>
        <w:tc>
          <w:tcPr>
            <w:tcW w:w="2393" w:type="dxa"/>
          </w:tcPr>
          <w:p w:rsidR="000A75F9" w:rsidRPr="00686582" w:rsidRDefault="000A75F9" w:rsidP="00DD157C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865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8, 9, 10, 11</w:t>
            </w:r>
          </w:p>
        </w:tc>
      </w:tr>
      <w:tr w:rsidR="000A75F9" w:rsidRPr="00DD157C" w:rsidTr="00B57233">
        <w:tc>
          <w:tcPr>
            <w:tcW w:w="1101" w:type="dxa"/>
          </w:tcPr>
          <w:p w:rsidR="000A75F9" w:rsidRPr="00DD157C" w:rsidRDefault="000A75F9" w:rsidP="00B57233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</w:tcPr>
          <w:p w:rsidR="000A75F9" w:rsidRPr="00DD157C" w:rsidRDefault="000A75F9" w:rsidP="00B57233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D15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3277" w:type="dxa"/>
          </w:tcPr>
          <w:p w:rsidR="000A75F9" w:rsidRDefault="000A75F9">
            <w:r w:rsidRPr="001356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  <w:r w:rsidRPr="001356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октября 2017 года</w:t>
            </w:r>
          </w:p>
        </w:tc>
        <w:tc>
          <w:tcPr>
            <w:tcW w:w="2393" w:type="dxa"/>
          </w:tcPr>
          <w:p w:rsidR="000A75F9" w:rsidRPr="00686582" w:rsidRDefault="000A75F9" w:rsidP="00B57233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865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7-8, 9-11</w:t>
            </w:r>
          </w:p>
        </w:tc>
      </w:tr>
      <w:tr w:rsidR="000A75F9" w:rsidRPr="00DD157C" w:rsidTr="00ED31FD">
        <w:tc>
          <w:tcPr>
            <w:tcW w:w="1101" w:type="dxa"/>
          </w:tcPr>
          <w:p w:rsidR="000A75F9" w:rsidRPr="00DD157C" w:rsidRDefault="000A75F9" w:rsidP="00DD157C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</w:tcPr>
          <w:p w:rsidR="000A75F9" w:rsidRPr="00DD157C" w:rsidRDefault="000A75F9" w:rsidP="00DD157C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D15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3277" w:type="dxa"/>
          </w:tcPr>
          <w:p w:rsidR="000A75F9" w:rsidRPr="000A193C" w:rsidRDefault="000A75F9">
            <w:r w:rsidRPr="000A193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865812" w:rsidRPr="000A193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Pr="000A193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октября 2017 года</w:t>
            </w:r>
          </w:p>
        </w:tc>
        <w:tc>
          <w:tcPr>
            <w:tcW w:w="2393" w:type="dxa"/>
          </w:tcPr>
          <w:p w:rsidR="000A75F9" w:rsidRPr="00686582" w:rsidRDefault="000A75F9" w:rsidP="00686582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865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="006865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Pr="006865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8, 9, 10, 11</w:t>
            </w:r>
          </w:p>
        </w:tc>
      </w:tr>
      <w:tr w:rsidR="000A75F9" w:rsidRPr="00DD157C" w:rsidTr="00ED31FD">
        <w:tc>
          <w:tcPr>
            <w:tcW w:w="1101" w:type="dxa"/>
          </w:tcPr>
          <w:p w:rsidR="000A75F9" w:rsidRPr="00DD157C" w:rsidRDefault="000A75F9" w:rsidP="00DD157C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</w:tcPr>
          <w:p w:rsidR="000A75F9" w:rsidRPr="00DD157C" w:rsidRDefault="000A75F9" w:rsidP="00DD157C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D15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277" w:type="dxa"/>
          </w:tcPr>
          <w:p w:rsidR="000A75F9" w:rsidRPr="000A193C" w:rsidRDefault="000A75F9" w:rsidP="00865812">
            <w:r w:rsidRPr="000A193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865812" w:rsidRPr="000A193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Pr="000A193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октября 2017 года</w:t>
            </w:r>
          </w:p>
        </w:tc>
        <w:tc>
          <w:tcPr>
            <w:tcW w:w="2393" w:type="dxa"/>
          </w:tcPr>
          <w:p w:rsidR="000A75F9" w:rsidRPr="00686582" w:rsidRDefault="000A75F9" w:rsidP="00DD157C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865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9, 10, 11</w:t>
            </w:r>
          </w:p>
        </w:tc>
      </w:tr>
      <w:tr w:rsidR="000A75F9" w:rsidRPr="00DD157C" w:rsidTr="00ED31FD">
        <w:tc>
          <w:tcPr>
            <w:tcW w:w="1101" w:type="dxa"/>
          </w:tcPr>
          <w:p w:rsidR="000A75F9" w:rsidRPr="00DD157C" w:rsidRDefault="000A75F9" w:rsidP="00DD157C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</w:tcPr>
          <w:p w:rsidR="000A75F9" w:rsidRPr="00DD157C" w:rsidRDefault="000A75F9" w:rsidP="00DD157C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D15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277" w:type="dxa"/>
          </w:tcPr>
          <w:p w:rsidR="000A75F9" w:rsidRPr="000A193C" w:rsidRDefault="000A75F9" w:rsidP="00865812">
            <w:r w:rsidRPr="000A193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865812" w:rsidRPr="000A193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Pr="000A193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октября 2017 года</w:t>
            </w:r>
          </w:p>
        </w:tc>
        <w:tc>
          <w:tcPr>
            <w:tcW w:w="2393" w:type="dxa"/>
          </w:tcPr>
          <w:p w:rsidR="000A75F9" w:rsidRPr="00686582" w:rsidRDefault="000A75F9" w:rsidP="00DD157C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865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7, 8, 9, 10-11</w:t>
            </w:r>
          </w:p>
        </w:tc>
      </w:tr>
      <w:tr w:rsidR="000A75F9" w:rsidRPr="00DD157C" w:rsidTr="00ED31FD">
        <w:tc>
          <w:tcPr>
            <w:tcW w:w="1101" w:type="dxa"/>
          </w:tcPr>
          <w:p w:rsidR="000A75F9" w:rsidRPr="00DD157C" w:rsidRDefault="000A75F9" w:rsidP="00DD157C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</w:tcPr>
          <w:p w:rsidR="000A75F9" w:rsidRPr="00DD157C" w:rsidRDefault="000A75F9" w:rsidP="00DD157C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D15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3277" w:type="dxa"/>
          </w:tcPr>
          <w:p w:rsidR="000A75F9" w:rsidRPr="000A193C" w:rsidRDefault="000A75F9" w:rsidP="00865812">
            <w:r w:rsidRPr="000A193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865812" w:rsidRPr="000A193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0A193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октября 2017 года</w:t>
            </w:r>
          </w:p>
        </w:tc>
        <w:tc>
          <w:tcPr>
            <w:tcW w:w="2393" w:type="dxa"/>
          </w:tcPr>
          <w:p w:rsidR="000A75F9" w:rsidRPr="00686582" w:rsidRDefault="000A75F9" w:rsidP="00DD157C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865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9, 10, 11</w:t>
            </w:r>
          </w:p>
        </w:tc>
      </w:tr>
      <w:tr w:rsidR="000A75F9" w:rsidRPr="00DD157C" w:rsidTr="00ED31FD">
        <w:tc>
          <w:tcPr>
            <w:tcW w:w="1101" w:type="dxa"/>
          </w:tcPr>
          <w:p w:rsidR="000A75F9" w:rsidRPr="00DD157C" w:rsidRDefault="000A75F9" w:rsidP="00DD157C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</w:tcPr>
          <w:p w:rsidR="000A75F9" w:rsidRPr="00DD157C" w:rsidRDefault="000A75F9" w:rsidP="00DD157C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D15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3277" w:type="dxa"/>
          </w:tcPr>
          <w:p w:rsidR="000A75F9" w:rsidRPr="000A193C" w:rsidRDefault="000A75F9" w:rsidP="00865812">
            <w:r w:rsidRPr="000A193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865812" w:rsidRPr="000A193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Pr="000A193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октября 2017 года</w:t>
            </w:r>
          </w:p>
        </w:tc>
        <w:tc>
          <w:tcPr>
            <w:tcW w:w="2393" w:type="dxa"/>
          </w:tcPr>
          <w:p w:rsidR="000A75F9" w:rsidRPr="00686582" w:rsidRDefault="000A75F9" w:rsidP="00DD157C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865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9-11</w:t>
            </w:r>
          </w:p>
        </w:tc>
      </w:tr>
      <w:tr w:rsidR="005E6D97" w:rsidRPr="00DD157C" w:rsidTr="00C84E44">
        <w:tc>
          <w:tcPr>
            <w:tcW w:w="1101" w:type="dxa"/>
          </w:tcPr>
          <w:p w:rsidR="005E6D97" w:rsidRPr="00DD157C" w:rsidRDefault="005E6D97" w:rsidP="00C84E44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</w:tcPr>
          <w:p w:rsidR="005E6D97" w:rsidRPr="00DD157C" w:rsidRDefault="005E6D97" w:rsidP="00C84E44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Начальные классы (математика)</w:t>
            </w:r>
          </w:p>
        </w:tc>
        <w:tc>
          <w:tcPr>
            <w:tcW w:w="3277" w:type="dxa"/>
          </w:tcPr>
          <w:p w:rsidR="005E6D97" w:rsidRPr="006E5EEF" w:rsidRDefault="000A193C" w:rsidP="00C84E44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5E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0A75F9" w:rsidRPr="006E5E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ноября 2017 года</w:t>
            </w:r>
          </w:p>
        </w:tc>
        <w:tc>
          <w:tcPr>
            <w:tcW w:w="2393" w:type="dxa"/>
          </w:tcPr>
          <w:p w:rsidR="005E6D97" w:rsidRPr="00686582" w:rsidRDefault="005E6D97" w:rsidP="00C84E44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865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910FB5" w:rsidRPr="00DD157C" w:rsidTr="00ED31FD">
        <w:tc>
          <w:tcPr>
            <w:tcW w:w="1101" w:type="dxa"/>
          </w:tcPr>
          <w:p w:rsidR="00910FB5" w:rsidRPr="00DD157C" w:rsidRDefault="00910FB5" w:rsidP="00DD157C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</w:tcPr>
          <w:p w:rsidR="00910FB5" w:rsidRPr="00DD157C" w:rsidRDefault="00910FB5" w:rsidP="00DD157C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Начальные классы (русский язык)</w:t>
            </w:r>
          </w:p>
        </w:tc>
        <w:tc>
          <w:tcPr>
            <w:tcW w:w="3277" w:type="dxa"/>
          </w:tcPr>
          <w:p w:rsidR="00910FB5" w:rsidRPr="00DD157C" w:rsidRDefault="000A75F9" w:rsidP="00DD157C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ноября 2017 года</w:t>
            </w:r>
          </w:p>
        </w:tc>
        <w:tc>
          <w:tcPr>
            <w:tcW w:w="2393" w:type="dxa"/>
          </w:tcPr>
          <w:p w:rsidR="00910FB5" w:rsidRPr="00686582" w:rsidRDefault="00910FB5" w:rsidP="00DD157C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865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</w:tbl>
    <w:p w:rsidR="00DD157C" w:rsidRDefault="00DD157C" w:rsidP="005B59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59A8" w:rsidRPr="00441556" w:rsidRDefault="005B59A8" w:rsidP="005B59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59A8" w:rsidRDefault="005B59A8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441556" w:rsidRPr="00441556" w:rsidRDefault="00441556" w:rsidP="005B59A8">
      <w:pPr>
        <w:tabs>
          <w:tab w:val="left" w:pos="7413"/>
          <w:tab w:val="right" w:pos="9355"/>
        </w:tabs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41556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Приложение </w:t>
      </w:r>
      <w:r w:rsidR="00C32E93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</w:p>
    <w:p w:rsidR="00EC4EF3" w:rsidRDefault="00441556" w:rsidP="005B59A8">
      <w:pPr>
        <w:tabs>
          <w:tab w:val="right" w:pos="9355"/>
        </w:tabs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415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приказу </w:t>
      </w:r>
      <w:r w:rsidR="00EC4EF3">
        <w:rPr>
          <w:rFonts w:ascii="Times New Roman" w:eastAsia="Times New Roman" w:hAnsi="Times New Roman"/>
          <w:bCs/>
          <w:sz w:val="24"/>
          <w:szCs w:val="24"/>
          <w:lang w:eastAsia="ru-RU"/>
        </w:rPr>
        <w:t>Управления образования</w:t>
      </w:r>
    </w:p>
    <w:p w:rsidR="00441556" w:rsidRPr="00441556" w:rsidRDefault="00EC4EF3" w:rsidP="005B59A8">
      <w:pPr>
        <w:tabs>
          <w:tab w:val="right" w:pos="9355"/>
        </w:tabs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 города Бузулука</w:t>
      </w:r>
    </w:p>
    <w:p w:rsidR="00441556" w:rsidRPr="00441556" w:rsidRDefault="00441556" w:rsidP="005B59A8">
      <w:pPr>
        <w:tabs>
          <w:tab w:val="right" w:pos="9355"/>
        </w:tabs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41556">
        <w:rPr>
          <w:rFonts w:ascii="Times New Roman" w:eastAsia="Times New Roman" w:hAnsi="Times New Roman"/>
          <w:bCs/>
          <w:sz w:val="24"/>
          <w:szCs w:val="24"/>
          <w:lang w:eastAsia="ru-RU"/>
        </w:rPr>
        <w:t>от</w:t>
      </w:r>
      <w:r w:rsidR="00E324CB">
        <w:rPr>
          <w:rFonts w:ascii="Times New Roman" w:eastAsia="Times New Roman" w:hAnsi="Times New Roman"/>
          <w:bCs/>
          <w:sz w:val="24"/>
          <w:szCs w:val="24"/>
          <w:lang w:eastAsia="ru-RU"/>
        </w:rPr>
        <w:t>31</w:t>
      </w:r>
      <w:r w:rsidR="005B59A8">
        <w:rPr>
          <w:rFonts w:ascii="Times New Roman" w:eastAsia="Times New Roman" w:hAnsi="Times New Roman"/>
          <w:bCs/>
          <w:sz w:val="24"/>
          <w:szCs w:val="24"/>
          <w:lang w:eastAsia="ru-RU"/>
        </w:rPr>
        <w:t>.08.201</w:t>
      </w:r>
      <w:r w:rsidR="00E324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7 </w:t>
      </w:r>
      <w:r w:rsidR="005B59A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41556">
        <w:rPr>
          <w:rFonts w:ascii="Times New Roman" w:eastAsia="Times New Roman" w:hAnsi="Times New Roman"/>
          <w:bCs/>
          <w:sz w:val="24"/>
          <w:szCs w:val="24"/>
          <w:lang w:eastAsia="ru-RU"/>
        </w:rPr>
        <w:t>№</w:t>
      </w:r>
      <w:r w:rsidR="00DD15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B59A8">
        <w:rPr>
          <w:rFonts w:ascii="Times New Roman" w:eastAsia="Times New Roman" w:hAnsi="Times New Roman"/>
          <w:bCs/>
          <w:sz w:val="24"/>
          <w:szCs w:val="24"/>
          <w:lang w:eastAsia="ru-RU"/>
        </w:rPr>
        <w:t>01-1</w:t>
      </w:r>
      <w:r w:rsidR="00E324CB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5B59A8">
        <w:rPr>
          <w:rFonts w:ascii="Times New Roman" w:eastAsia="Times New Roman" w:hAnsi="Times New Roman"/>
          <w:bCs/>
          <w:sz w:val="24"/>
          <w:szCs w:val="24"/>
          <w:lang w:eastAsia="ru-RU"/>
        </w:rPr>
        <w:t>/3</w:t>
      </w:r>
      <w:r w:rsidR="00E324CB">
        <w:rPr>
          <w:rFonts w:ascii="Times New Roman" w:eastAsia="Times New Roman" w:hAnsi="Times New Roman"/>
          <w:bCs/>
          <w:sz w:val="24"/>
          <w:szCs w:val="24"/>
          <w:lang w:eastAsia="ru-RU"/>
        </w:rPr>
        <w:t>90</w:t>
      </w:r>
    </w:p>
    <w:p w:rsidR="00441556" w:rsidRPr="00441556" w:rsidRDefault="00441556" w:rsidP="0044155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1556" w:rsidRPr="00441556" w:rsidRDefault="00441556" w:rsidP="004415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41556" w:rsidRPr="00441556" w:rsidRDefault="00441556" w:rsidP="004415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556"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</w:p>
    <w:p w:rsidR="00441556" w:rsidRPr="00441556" w:rsidRDefault="00441556" w:rsidP="004415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556"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результатах школьного этапа </w:t>
      </w:r>
    </w:p>
    <w:p w:rsidR="00441556" w:rsidRPr="00441556" w:rsidRDefault="00441556" w:rsidP="004415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41556">
        <w:rPr>
          <w:rFonts w:ascii="Times New Roman" w:eastAsia="Times New Roman" w:hAnsi="Times New Roman"/>
          <w:sz w:val="28"/>
          <w:szCs w:val="28"/>
          <w:lang w:eastAsia="ru-RU"/>
        </w:rPr>
        <w:t>всероссийской олимпиады школьников</w:t>
      </w:r>
    </w:p>
    <w:p w:rsidR="00441556" w:rsidRPr="00441556" w:rsidRDefault="00441556" w:rsidP="004415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556">
        <w:rPr>
          <w:rFonts w:ascii="Times New Roman" w:eastAsia="Times New Roman" w:hAnsi="Times New Roman"/>
          <w:sz w:val="28"/>
          <w:szCs w:val="28"/>
          <w:lang w:eastAsia="ru-RU"/>
        </w:rPr>
        <w:t>_______________района (города) (*)</w:t>
      </w:r>
    </w:p>
    <w:p w:rsidR="00441556" w:rsidRPr="00441556" w:rsidRDefault="00441556" w:rsidP="004415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41556" w:rsidRPr="00441556" w:rsidRDefault="00441556" w:rsidP="0044155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1612"/>
        <w:gridCol w:w="2126"/>
        <w:gridCol w:w="1984"/>
      </w:tblGrid>
      <w:tr w:rsidR="00441556" w:rsidRPr="00441556" w:rsidTr="000A75F9">
        <w:trPr>
          <w:trHeight w:val="654"/>
        </w:trPr>
        <w:tc>
          <w:tcPr>
            <w:tcW w:w="3510" w:type="dxa"/>
            <w:vMerge w:val="restart"/>
          </w:tcPr>
          <w:p w:rsidR="00441556" w:rsidRPr="00441556" w:rsidRDefault="00441556" w:rsidP="00441556">
            <w:pPr>
              <w:tabs>
                <w:tab w:val="left" w:pos="22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5722" w:type="dxa"/>
            <w:gridSpan w:val="3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Школьный этап</w:t>
            </w:r>
          </w:p>
        </w:tc>
      </w:tr>
      <w:tr w:rsidR="00441556" w:rsidRPr="00441556" w:rsidTr="000A75F9">
        <w:tc>
          <w:tcPr>
            <w:tcW w:w="3510" w:type="dxa"/>
            <w:vMerge/>
          </w:tcPr>
          <w:p w:rsidR="00441556" w:rsidRPr="00441556" w:rsidRDefault="00441556" w:rsidP="00441556">
            <w:pPr>
              <w:tabs>
                <w:tab w:val="left" w:pos="22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фактическое количество участников  </w:t>
            </w:r>
          </w:p>
        </w:tc>
        <w:tc>
          <w:tcPr>
            <w:tcW w:w="2126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победителей</w:t>
            </w:r>
          </w:p>
        </w:tc>
        <w:tc>
          <w:tcPr>
            <w:tcW w:w="1984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призеров</w:t>
            </w:r>
          </w:p>
        </w:tc>
      </w:tr>
      <w:tr w:rsidR="00441556" w:rsidRPr="00441556" w:rsidTr="000A75F9">
        <w:tc>
          <w:tcPr>
            <w:tcW w:w="3510" w:type="dxa"/>
          </w:tcPr>
          <w:p w:rsidR="00441556" w:rsidRPr="00441556" w:rsidRDefault="00441556" w:rsidP="00441556">
            <w:pPr>
              <w:tabs>
                <w:tab w:val="left" w:pos="22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612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556" w:rsidRPr="00441556" w:rsidTr="000A75F9">
        <w:tc>
          <w:tcPr>
            <w:tcW w:w="3510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612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556" w:rsidRPr="00441556" w:rsidTr="000A75F9">
        <w:tc>
          <w:tcPr>
            <w:tcW w:w="3510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12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556" w:rsidRPr="00441556" w:rsidTr="000A75F9">
        <w:tc>
          <w:tcPr>
            <w:tcW w:w="3510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12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556" w:rsidRPr="00441556" w:rsidTr="000A75F9">
        <w:tc>
          <w:tcPr>
            <w:tcW w:w="3510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612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556" w:rsidRPr="00441556" w:rsidTr="000A75F9">
        <w:tc>
          <w:tcPr>
            <w:tcW w:w="3510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12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556" w:rsidRPr="00441556" w:rsidTr="000A75F9">
        <w:tc>
          <w:tcPr>
            <w:tcW w:w="3510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612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556" w:rsidRPr="00441556" w:rsidTr="000A75F9">
        <w:tc>
          <w:tcPr>
            <w:tcW w:w="3510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12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556" w:rsidRPr="00441556" w:rsidTr="000A75F9">
        <w:tc>
          <w:tcPr>
            <w:tcW w:w="3510" w:type="dxa"/>
          </w:tcPr>
          <w:p w:rsidR="00441556" w:rsidRPr="00441556" w:rsidRDefault="00441556" w:rsidP="003E6B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(выделив отдельно обучающихся 4 классов)</w:t>
            </w:r>
          </w:p>
        </w:tc>
        <w:tc>
          <w:tcPr>
            <w:tcW w:w="1612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556" w:rsidRPr="00441556" w:rsidTr="000A75F9">
        <w:tc>
          <w:tcPr>
            <w:tcW w:w="3510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612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556" w:rsidRPr="00441556" w:rsidTr="000A75F9">
        <w:tc>
          <w:tcPr>
            <w:tcW w:w="3510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612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556" w:rsidRPr="00441556" w:rsidTr="000A75F9">
        <w:tc>
          <w:tcPr>
            <w:tcW w:w="3510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12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556" w:rsidRPr="00441556" w:rsidTr="000A75F9">
        <w:tc>
          <w:tcPr>
            <w:tcW w:w="3510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612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556" w:rsidRPr="00441556" w:rsidTr="000A75F9">
        <w:tc>
          <w:tcPr>
            <w:tcW w:w="3510" w:type="dxa"/>
          </w:tcPr>
          <w:p w:rsidR="00441556" w:rsidRPr="00441556" w:rsidRDefault="00441556" w:rsidP="003E6B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(выделив отдельно обучающихся 4 классов)</w:t>
            </w:r>
          </w:p>
        </w:tc>
        <w:tc>
          <w:tcPr>
            <w:tcW w:w="1612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556" w:rsidRPr="00441556" w:rsidTr="000A75F9">
        <w:tc>
          <w:tcPr>
            <w:tcW w:w="3510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612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556" w:rsidRPr="00441556" w:rsidTr="000A75F9">
        <w:tc>
          <w:tcPr>
            <w:tcW w:w="3510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12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556" w:rsidRPr="00441556" w:rsidTr="000A75F9">
        <w:tc>
          <w:tcPr>
            <w:tcW w:w="3510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12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556" w:rsidRPr="00441556" w:rsidTr="000A75F9">
        <w:tc>
          <w:tcPr>
            <w:tcW w:w="3510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612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556" w:rsidRPr="00441556" w:rsidTr="000A75F9">
        <w:tc>
          <w:tcPr>
            <w:tcW w:w="3510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12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556" w:rsidRPr="00441556" w:rsidTr="000A75F9">
        <w:tc>
          <w:tcPr>
            <w:tcW w:w="3510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612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556" w:rsidRPr="00441556" w:rsidTr="000A75F9">
        <w:tc>
          <w:tcPr>
            <w:tcW w:w="3510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612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556" w:rsidRPr="00441556" w:rsidTr="000A75F9">
        <w:tc>
          <w:tcPr>
            <w:tcW w:w="3510" w:type="dxa"/>
          </w:tcPr>
          <w:p w:rsidR="00441556" w:rsidRPr="00441556" w:rsidRDefault="00441556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12" w:type="dxa"/>
          </w:tcPr>
          <w:p w:rsidR="00441556" w:rsidRPr="00441556" w:rsidRDefault="000A75F9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2126" w:type="dxa"/>
          </w:tcPr>
          <w:p w:rsidR="00441556" w:rsidRPr="00441556" w:rsidRDefault="000A75F9" w:rsidP="000A75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1984" w:type="dxa"/>
          </w:tcPr>
          <w:p w:rsidR="00441556" w:rsidRPr="00441556" w:rsidRDefault="000A75F9" w:rsidP="004415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•</w:t>
            </w:r>
          </w:p>
        </w:tc>
      </w:tr>
    </w:tbl>
    <w:p w:rsidR="00441556" w:rsidRPr="00441556" w:rsidRDefault="00441556" w:rsidP="0044155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41556" w:rsidRPr="000A75F9" w:rsidRDefault="00441556" w:rsidP="0044155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75F9">
        <w:rPr>
          <w:rFonts w:ascii="Times New Roman" w:eastAsia="Times New Roman" w:hAnsi="Times New Roman"/>
          <w:sz w:val="24"/>
          <w:szCs w:val="24"/>
          <w:lang w:eastAsia="ru-RU"/>
        </w:rPr>
        <w:t xml:space="preserve">* </w:t>
      </w:r>
      <w:r w:rsidR="000A75F9" w:rsidRPr="000A75F9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 предоставляется до </w:t>
      </w:r>
      <w:r w:rsidRPr="000A75F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A75F9" w:rsidRPr="000A75F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A75F9">
        <w:rPr>
          <w:rFonts w:ascii="Times New Roman" w:eastAsia="Times New Roman" w:hAnsi="Times New Roman"/>
          <w:sz w:val="24"/>
          <w:szCs w:val="24"/>
          <w:lang w:eastAsia="ru-RU"/>
        </w:rPr>
        <w:t>.11.201</w:t>
      </w:r>
      <w:r w:rsidR="000A75F9" w:rsidRPr="000A75F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0A75F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адрес эл. почты: </w:t>
      </w:r>
      <w:r w:rsidRPr="000A75F9">
        <w:rPr>
          <w:rFonts w:ascii="Times New Roman" w:eastAsia="Times New Roman" w:hAnsi="Times New Roman"/>
          <w:sz w:val="24"/>
          <w:szCs w:val="24"/>
          <w:lang w:val="en-US" w:eastAsia="ru-RU"/>
        </w:rPr>
        <w:t>lga</w:t>
      </w:r>
      <w:r w:rsidRPr="000A75F9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 w:rsidRPr="000A75F9">
        <w:rPr>
          <w:rFonts w:ascii="Times New Roman" w:eastAsia="Times New Roman" w:hAnsi="Times New Roman"/>
          <w:sz w:val="24"/>
          <w:szCs w:val="24"/>
          <w:lang w:val="en-US" w:eastAsia="ru-RU"/>
        </w:rPr>
        <w:t>obraz</w:t>
      </w:r>
      <w:r w:rsidRPr="000A75F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A75F9">
        <w:rPr>
          <w:rFonts w:ascii="Times New Roman" w:eastAsia="Times New Roman" w:hAnsi="Times New Roman"/>
          <w:sz w:val="24"/>
          <w:szCs w:val="24"/>
          <w:lang w:val="en-US" w:eastAsia="ru-RU"/>
        </w:rPr>
        <w:t>orenburg</w:t>
      </w:r>
      <w:r w:rsidRPr="000A75F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A75F9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</w:p>
    <w:p w:rsidR="006E7E7B" w:rsidRPr="000A75F9" w:rsidRDefault="000A75F9">
      <w:pPr>
        <w:rPr>
          <w:rFonts w:ascii="Times New Roman" w:hAnsi="Times New Roman"/>
        </w:rPr>
      </w:pPr>
      <w:r w:rsidRPr="000A75F9">
        <w:rPr>
          <w:rFonts w:ascii="Times New Roman" w:eastAsia="Times New Roman" w:hAnsi="Times New Roman"/>
          <w:sz w:val="24"/>
          <w:szCs w:val="24"/>
          <w:lang w:eastAsia="ru-RU"/>
        </w:rPr>
        <w:t>• в данной строке указывается фактическое количество участников (каждый из них учитывается один раз, независимо от числа олимпиад, в которых он принимал участие)</w:t>
      </w:r>
    </w:p>
    <w:sectPr w:rsidR="006E7E7B" w:rsidRPr="000A75F9" w:rsidSect="000A017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8046D"/>
    <w:multiLevelType w:val="hybridMultilevel"/>
    <w:tmpl w:val="D4D6C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175DBC"/>
    <w:multiLevelType w:val="multilevel"/>
    <w:tmpl w:val="A1CA6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920F0"/>
    <w:rsid w:val="000A0178"/>
    <w:rsid w:val="000A193C"/>
    <w:rsid w:val="000A75F9"/>
    <w:rsid w:val="000B6804"/>
    <w:rsid w:val="000C317C"/>
    <w:rsid w:val="000E79AD"/>
    <w:rsid w:val="00106905"/>
    <w:rsid w:val="00106AA6"/>
    <w:rsid w:val="001427D2"/>
    <w:rsid w:val="00167FB9"/>
    <w:rsid w:val="001E7105"/>
    <w:rsid w:val="002564EF"/>
    <w:rsid w:val="0027044E"/>
    <w:rsid w:val="002B258A"/>
    <w:rsid w:val="003920F0"/>
    <w:rsid w:val="003E6BE5"/>
    <w:rsid w:val="00406952"/>
    <w:rsid w:val="004167E6"/>
    <w:rsid w:val="00441556"/>
    <w:rsid w:val="004E0E7E"/>
    <w:rsid w:val="004E36CF"/>
    <w:rsid w:val="00502D60"/>
    <w:rsid w:val="00524C34"/>
    <w:rsid w:val="00590D93"/>
    <w:rsid w:val="005B59A8"/>
    <w:rsid w:val="005E6D97"/>
    <w:rsid w:val="006060D5"/>
    <w:rsid w:val="00686582"/>
    <w:rsid w:val="006E5EEF"/>
    <w:rsid w:val="006E7E7B"/>
    <w:rsid w:val="00731BC1"/>
    <w:rsid w:val="007920B3"/>
    <w:rsid w:val="00793611"/>
    <w:rsid w:val="00796DAA"/>
    <w:rsid w:val="00865812"/>
    <w:rsid w:val="008B640D"/>
    <w:rsid w:val="00910FB5"/>
    <w:rsid w:val="00947119"/>
    <w:rsid w:val="00972E34"/>
    <w:rsid w:val="009801F3"/>
    <w:rsid w:val="009B01D1"/>
    <w:rsid w:val="009D5734"/>
    <w:rsid w:val="00AB4AEF"/>
    <w:rsid w:val="00B1057B"/>
    <w:rsid w:val="00B212F9"/>
    <w:rsid w:val="00B23B93"/>
    <w:rsid w:val="00B53F12"/>
    <w:rsid w:val="00B73D5E"/>
    <w:rsid w:val="00BC49F0"/>
    <w:rsid w:val="00C23D24"/>
    <w:rsid w:val="00C257E0"/>
    <w:rsid w:val="00C32E93"/>
    <w:rsid w:val="00C63042"/>
    <w:rsid w:val="00C70D00"/>
    <w:rsid w:val="00C83DC8"/>
    <w:rsid w:val="00CA5646"/>
    <w:rsid w:val="00CC6BD9"/>
    <w:rsid w:val="00CD15E9"/>
    <w:rsid w:val="00D26E95"/>
    <w:rsid w:val="00D27DEE"/>
    <w:rsid w:val="00D303E0"/>
    <w:rsid w:val="00D952B1"/>
    <w:rsid w:val="00DD157C"/>
    <w:rsid w:val="00E324CB"/>
    <w:rsid w:val="00E4007D"/>
    <w:rsid w:val="00E67105"/>
    <w:rsid w:val="00EA163B"/>
    <w:rsid w:val="00EA50A1"/>
    <w:rsid w:val="00EC4EF3"/>
    <w:rsid w:val="00F2385B"/>
    <w:rsid w:val="00F675F9"/>
    <w:rsid w:val="00F7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0F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DD15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B53F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ninaNM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285C2-0677-4D4C-884F-DD11D16A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Бурангулова</cp:lastModifiedBy>
  <cp:revision>37</cp:revision>
  <cp:lastPrinted>2017-09-07T03:30:00Z</cp:lastPrinted>
  <dcterms:created xsi:type="dcterms:W3CDTF">2016-08-05T11:39:00Z</dcterms:created>
  <dcterms:modified xsi:type="dcterms:W3CDTF">2017-09-28T04:58:00Z</dcterms:modified>
</cp:coreProperties>
</file>